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AC" w:rsidRDefault="002070EE" w:rsidP="001F0EAC">
      <w:pPr>
        <w:jc w:val="center"/>
        <w:rPr>
          <w:rFonts w:ascii="Times New Roman" w:hAnsi="Times New Roman" w:cs="Times New Roman"/>
          <w:b/>
          <w:sz w:val="24"/>
          <w:szCs w:val="24"/>
        </w:rPr>
      </w:pPr>
      <w:r>
        <w:rPr>
          <w:rFonts w:ascii="Times New Roman" w:hAnsi="Times New Roman" w:cs="Times New Roman"/>
          <w:b/>
          <w:sz w:val="24"/>
          <w:szCs w:val="24"/>
        </w:rPr>
        <w:t>30.03.2018</w:t>
      </w:r>
      <w:r w:rsidR="001F0EAC">
        <w:rPr>
          <w:rFonts w:ascii="Times New Roman" w:hAnsi="Times New Roman" w:cs="Times New Roman"/>
          <w:b/>
          <w:sz w:val="24"/>
          <w:szCs w:val="24"/>
        </w:rPr>
        <w:t xml:space="preserve"> TARİHLİ</w:t>
      </w:r>
    </w:p>
    <w:p w:rsidR="001F0EAC" w:rsidRDefault="00F50662" w:rsidP="001F0EAC">
      <w:pPr>
        <w:jc w:val="center"/>
        <w:rPr>
          <w:rFonts w:ascii="Times New Roman" w:hAnsi="Times New Roman" w:cs="Times New Roman"/>
          <w:b/>
          <w:sz w:val="24"/>
          <w:szCs w:val="24"/>
        </w:rPr>
      </w:pPr>
      <w:r>
        <w:rPr>
          <w:rFonts w:ascii="Times New Roman" w:hAnsi="Times New Roman" w:cs="Times New Roman"/>
          <w:b/>
          <w:sz w:val="24"/>
          <w:szCs w:val="24"/>
        </w:rPr>
        <w:t>MANİSA</w:t>
      </w:r>
      <w:r w:rsidR="001F0EAC">
        <w:rPr>
          <w:rFonts w:ascii="Times New Roman" w:hAnsi="Times New Roman" w:cs="Times New Roman"/>
          <w:b/>
          <w:sz w:val="24"/>
          <w:szCs w:val="24"/>
        </w:rPr>
        <w:t xml:space="preserve"> ACİL SAĞLIK HİZMETLERİ KOORDİNASYON KOMİSYONU</w:t>
      </w:r>
    </w:p>
    <w:p w:rsidR="001F0EAC" w:rsidRPr="00481A8D" w:rsidRDefault="001F0EAC" w:rsidP="001F0EAC">
      <w:pPr>
        <w:jc w:val="center"/>
        <w:rPr>
          <w:rFonts w:ascii="Times New Roman" w:hAnsi="Times New Roman" w:cs="Times New Roman"/>
          <w:b/>
          <w:sz w:val="24"/>
          <w:szCs w:val="24"/>
        </w:rPr>
      </w:pPr>
      <w:r>
        <w:rPr>
          <w:rFonts w:ascii="Times New Roman" w:hAnsi="Times New Roman" w:cs="Times New Roman"/>
          <w:b/>
          <w:sz w:val="24"/>
          <w:szCs w:val="24"/>
        </w:rPr>
        <w:t>(ASKOM) KARARLARI</w:t>
      </w:r>
    </w:p>
    <w:p w:rsidR="001F0EAC" w:rsidRPr="00C91A1D" w:rsidRDefault="001F0EAC" w:rsidP="001F0EAC">
      <w:pPr>
        <w:jc w:val="both"/>
        <w:rPr>
          <w:rFonts w:ascii="Times New Roman" w:hAnsi="Times New Roman" w:cs="Times New Roman"/>
          <w:sz w:val="24"/>
          <w:szCs w:val="24"/>
        </w:rPr>
      </w:pPr>
    </w:p>
    <w:p w:rsidR="001F0EAC" w:rsidRDefault="00726683" w:rsidP="00726683">
      <w:pPr>
        <w:pStyle w:val="ListeParagraf"/>
        <w:jc w:val="both"/>
        <w:rPr>
          <w:rFonts w:ascii="Times New Roman" w:hAnsi="Times New Roman" w:cs="Times New Roman"/>
          <w:sz w:val="24"/>
          <w:szCs w:val="24"/>
        </w:rPr>
      </w:pPr>
      <w:r>
        <w:rPr>
          <w:rFonts w:ascii="Times New Roman" w:hAnsi="Times New Roman" w:cs="Times New Roman"/>
          <w:sz w:val="24"/>
          <w:szCs w:val="24"/>
        </w:rPr>
        <w:tab/>
      </w:r>
      <w:r w:rsidR="001F0EAC">
        <w:rPr>
          <w:rFonts w:ascii="Times New Roman" w:hAnsi="Times New Roman" w:cs="Times New Roman"/>
          <w:sz w:val="24"/>
          <w:szCs w:val="24"/>
        </w:rPr>
        <w:t xml:space="preserve">Komisyon toplantısı </w:t>
      </w:r>
      <w:r w:rsidR="0072096C">
        <w:rPr>
          <w:rFonts w:ascii="Times New Roman" w:hAnsi="Times New Roman" w:cs="Times New Roman"/>
          <w:sz w:val="24"/>
          <w:szCs w:val="24"/>
        </w:rPr>
        <w:t>İl Sağlık Müdürlüğü</w:t>
      </w:r>
      <w:r w:rsidR="006C0FA0">
        <w:rPr>
          <w:rFonts w:ascii="Times New Roman" w:hAnsi="Times New Roman" w:cs="Times New Roman"/>
          <w:sz w:val="24"/>
          <w:szCs w:val="24"/>
        </w:rPr>
        <w:t xml:space="preserve"> Konferans</w:t>
      </w:r>
      <w:r w:rsidR="001F0EAC">
        <w:rPr>
          <w:rFonts w:ascii="Times New Roman" w:hAnsi="Times New Roman" w:cs="Times New Roman"/>
          <w:sz w:val="24"/>
          <w:szCs w:val="24"/>
        </w:rPr>
        <w:t xml:space="preserve"> Salonunda yapılmış olup</w:t>
      </w:r>
      <w:r w:rsidR="0072096C">
        <w:rPr>
          <w:rFonts w:ascii="Times New Roman" w:hAnsi="Times New Roman" w:cs="Times New Roman"/>
          <w:sz w:val="24"/>
          <w:szCs w:val="24"/>
        </w:rPr>
        <w:t xml:space="preserve">, toplantıya </w:t>
      </w:r>
      <w:r w:rsidR="00154BFB">
        <w:rPr>
          <w:rFonts w:ascii="Times New Roman" w:hAnsi="Times New Roman" w:cs="Times New Roman"/>
          <w:sz w:val="24"/>
          <w:szCs w:val="24"/>
        </w:rPr>
        <w:t>Acil Sağlık Hizmetleri,</w:t>
      </w:r>
      <w:r w:rsidR="00154BFB" w:rsidRPr="00154BFB">
        <w:rPr>
          <w:rFonts w:ascii="Times New Roman" w:hAnsi="Times New Roman" w:cs="Times New Roman"/>
          <w:sz w:val="24"/>
          <w:szCs w:val="24"/>
        </w:rPr>
        <w:t xml:space="preserve"> Sağlık Hizm</w:t>
      </w:r>
      <w:r w:rsidR="00154BFB">
        <w:rPr>
          <w:rFonts w:ascii="Times New Roman" w:hAnsi="Times New Roman" w:cs="Times New Roman"/>
          <w:sz w:val="24"/>
          <w:szCs w:val="24"/>
        </w:rPr>
        <w:t xml:space="preserve">etleri, İlaç ve Tıbbi Cihaz Başkanlığı, </w:t>
      </w:r>
      <w:r w:rsidR="001F0EAC">
        <w:rPr>
          <w:rFonts w:ascii="Times New Roman" w:hAnsi="Times New Roman" w:cs="Times New Roman"/>
          <w:sz w:val="24"/>
          <w:szCs w:val="24"/>
        </w:rPr>
        <w:t xml:space="preserve">Halk Sağlığı </w:t>
      </w:r>
      <w:r w:rsidR="0072096C">
        <w:rPr>
          <w:rFonts w:ascii="Times New Roman" w:hAnsi="Times New Roman" w:cs="Times New Roman"/>
          <w:sz w:val="24"/>
          <w:szCs w:val="24"/>
        </w:rPr>
        <w:t>Başkanlığı</w:t>
      </w:r>
      <w:r w:rsidR="001F0EAC">
        <w:rPr>
          <w:rFonts w:ascii="Times New Roman" w:hAnsi="Times New Roman" w:cs="Times New Roman"/>
          <w:sz w:val="24"/>
          <w:szCs w:val="24"/>
        </w:rPr>
        <w:t>, Kamu Hasta</w:t>
      </w:r>
      <w:r w:rsidR="0072096C">
        <w:rPr>
          <w:rFonts w:ascii="Times New Roman" w:hAnsi="Times New Roman" w:cs="Times New Roman"/>
          <w:sz w:val="24"/>
          <w:szCs w:val="24"/>
        </w:rPr>
        <w:t>neler Birliği Hizmetleri Başkanlığı</w:t>
      </w:r>
      <w:r w:rsidR="001F0EAC">
        <w:rPr>
          <w:rFonts w:ascii="Times New Roman" w:hAnsi="Times New Roman" w:cs="Times New Roman"/>
          <w:sz w:val="24"/>
          <w:szCs w:val="24"/>
        </w:rPr>
        <w:t xml:space="preserve">, </w:t>
      </w:r>
      <w:r w:rsidR="00154BFB">
        <w:rPr>
          <w:rFonts w:ascii="Times New Roman" w:hAnsi="Times New Roman" w:cs="Times New Roman"/>
          <w:sz w:val="24"/>
          <w:szCs w:val="24"/>
        </w:rPr>
        <w:t xml:space="preserve">İlçe Sağlık Müdürlükleri, </w:t>
      </w:r>
      <w:r w:rsidR="001F0EAC">
        <w:rPr>
          <w:rFonts w:ascii="Times New Roman" w:hAnsi="Times New Roman" w:cs="Times New Roman"/>
          <w:sz w:val="24"/>
          <w:szCs w:val="24"/>
        </w:rPr>
        <w:t>İl Ambulans Servisi Başhekimliği ve İlimiz Sağlık Tesisleri Hastane ASKOM Sorumlularının katılımı ile gerçekleştirilmiştir.</w:t>
      </w:r>
    </w:p>
    <w:p w:rsidR="001F0EAC" w:rsidRPr="002B2F21" w:rsidRDefault="00CD6860" w:rsidP="001F0EAC">
      <w:pPr>
        <w:pStyle w:val="ListeParagraf"/>
        <w:numPr>
          <w:ilvl w:val="0"/>
          <w:numId w:val="1"/>
        </w:numPr>
        <w:jc w:val="both"/>
        <w:rPr>
          <w:rFonts w:ascii="Times New Roman" w:hAnsi="Times New Roman" w:cs="Times New Roman"/>
          <w:sz w:val="24"/>
          <w:szCs w:val="24"/>
        </w:rPr>
      </w:pPr>
      <w:r w:rsidRPr="002B2F21">
        <w:rPr>
          <w:rFonts w:ascii="Times New Roman" w:hAnsi="Times New Roman" w:cs="Times New Roman"/>
          <w:sz w:val="24"/>
          <w:szCs w:val="24"/>
        </w:rPr>
        <w:t>Komisyonda</w:t>
      </w:r>
      <w:r w:rsidR="00E84D63">
        <w:rPr>
          <w:rFonts w:ascii="Times New Roman" w:hAnsi="Times New Roman" w:cs="Times New Roman"/>
          <w:sz w:val="24"/>
          <w:szCs w:val="24"/>
        </w:rPr>
        <w:t xml:space="preserve"> </w:t>
      </w:r>
      <w:r w:rsidR="001D7BCF" w:rsidRPr="002B2F21">
        <w:rPr>
          <w:rFonts w:ascii="Times New Roman" w:hAnsi="Times New Roman" w:cs="Times New Roman"/>
          <w:sz w:val="24"/>
          <w:szCs w:val="24"/>
        </w:rPr>
        <w:t>ilimiz hastanelerinin acil servislerine 11</w:t>
      </w:r>
      <w:r w:rsidR="00543197" w:rsidRPr="002B2F21">
        <w:rPr>
          <w:rFonts w:ascii="Times New Roman" w:hAnsi="Times New Roman" w:cs="Times New Roman"/>
          <w:sz w:val="24"/>
          <w:szCs w:val="24"/>
        </w:rPr>
        <w:t xml:space="preserve">2 </w:t>
      </w:r>
      <w:r w:rsidR="00DD1A38">
        <w:rPr>
          <w:rFonts w:ascii="Times New Roman" w:hAnsi="Times New Roman" w:cs="Times New Roman"/>
          <w:sz w:val="24"/>
          <w:szCs w:val="24"/>
        </w:rPr>
        <w:t>Acil Sağlık Hizmetleri A</w:t>
      </w:r>
      <w:r w:rsidR="00543197" w:rsidRPr="002B2F21">
        <w:rPr>
          <w:rFonts w:ascii="Times New Roman" w:hAnsi="Times New Roman" w:cs="Times New Roman"/>
          <w:sz w:val="24"/>
          <w:szCs w:val="24"/>
        </w:rPr>
        <w:t>mbulansı</w:t>
      </w:r>
      <w:r w:rsidR="00DD1A38">
        <w:rPr>
          <w:rFonts w:ascii="Times New Roman" w:hAnsi="Times New Roman" w:cs="Times New Roman"/>
          <w:sz w:val="24"/>
          <w:szCs w:val="24"/>
        </w:rPr>
        <w:t xml:space="preserve"> ile</w:t>
      </w:r>
      <w:r w:rsidR="00543197" w:rsidRPr="002B2F21">
        <w:rPr>
          <w:rFonts w:ascii="Times New Roman" w:hAnsi="Times New Roman" w:cs="Times New Roman"/>
          <w:sz w:val="24"/>
          <w:szCs w:val="24"/>
        </w:rPr>
        <w:t xml:space="preserve"> getirilen vakaların reddedilmesi</w:t>
      </w:r>
      <w:r w:rsidR="00423270" w:rsidRPr="002B2F21">
        <w:rPr>
          <w:rFonts w:ascii="Times New Roman" w:hAnsi="Times New Roman" w:cs="Times New Roman"/>
          <w:sz w:val="24"/>
          <w:szCs w:val="24"/>
        </w:rPr>
        <w:t>,</w:t>
      </w:r>
      <w:r w:rsidR="006C0FA0" w:rsidRPr="002B2F21">
        <w:rPr>
          <w:rFonts w:ascii="Times New Roman" w:hAnsi="Times New Roman" w:cs="Times New Roman"/>
          <w:sz w:val="24"/>
          <w:szCs w:val="24"/>
        </w:rPr>
        <w:t xml:space="preserve"> ilgili mevzuat</w:t>
      </w:r>
      <w:r w:rsidR="00BD580A">
        <w:rPr>
          <w:rFonts w:ascii="Times New Roman" w:hAnsi="Times New Roman" w:cs="Times New Roman"/>
          <w:sz w:val="24"/>
          <w:szCs w:val="24"/>
        </w:rPr>
        <w:t>lar</w:t>
      </w:r>
      <w:r w:rsidR="006C0FA0" w:rsidRPr="002B2F21">
        <w:rPr>
          <w:rFonts w:ascii="Times New Roman" w:hAnsi="Times New Roman" w:cs="Times New Roman"/>
          <w:sz w:val="24"/>
          <w:szCs w:val="24"/>
        </w:rPr>
        <w:t xml:space="preserve"> çerçevesinde </w:t>
      </w:r>
      <w:r w:rsidR="00DD1A38">
        <w:rPr>
          <w:rFonts w:ascii="Times New Roman" w:hAnsi="Times New Roman" w:cs="Times New Roman"/>
          <w:sz w:val="24"/>
          <w:szCs w:val="24"/>
        </w:rPr>
        <w:t>mümkün olma</w:t>
      </w:r>
      <w:r w:rsidR="00F90D99">
        <w:rPr>
          <w:rFonts w:ascii="Times New Roman" w:hAnsi="Times New Roman" w:cs="Times New Roman"/>
          <w:sz w:val="24"/>
          <w:szCs w:val="24"/>
        </w:rPr>
        <w:t>dığı görüşülmüş olup</w:t>
      </w:r>
      <w:r w:rsidR="001D7BCF" w:rsidRPr="002B2F21">
        <w:rPr>
          <w:rFonts w:ascii="Times New Roman" w:hAnsi="Times New Roman" w:cs="Times New Roman"/>
          <w:sz w:val="24"/>
          <w:szCs w:val="24"/>
        </w:rPr>
        <w:t>,</w:t>
      </w:r>
      <w:r w:rsidR="00DD1A38">
        <w:rPr>
          <w:rFonts w:ascii="Times New Roman" w:hAnsi="Times New Roman" w:cs="Times New Roman"/>
          <w:sz w:val="24"/>
          <w:szCs w:val="24"/>
        </w:rPr>
        <w:t xml:space="preserve"> Sağlık tesislerine 112 KKM </w:t>
      </w:r>
      <w:r w:rsidR="00F90D99">
        <w:rPr>
          <w:rFonts w:ascii="Times New Roman" w:hAnsi="Times New Roman" w:cs="Times New Roman"/>
          <w:sz w:val="24"/>
          <w:szCs w:val="24"/>
        </w:rPr>
        <w:t xml:space="preserve">tarafından </w:t>
      </w:r>
      <w:r w:rsidR="00DD1A38">
        <w:rPr>
          <w:rFonts w:ascii="Times New Roman" w:hAnsi="Times New Roman" w:cs="Times New Roman"/>
          <w:sz w:val="24"/>
          <w:szCs w:val="24"/>
        </w:rPr>
        <w:t xml:space="preserve">organize edilerek yapılan </w:t>
      </w:r>
      <w:r w:rsidR="00AD2CF1">
        <w:rPr>
          <w:rFonts w:ascii="Times New Roman" w:hAnsi="Times New Roman" w:cs="Times New Roman"/>
          <w:sz w:val="24"/>
          <w:szCs w:val="24"/>
        </w:rPr>
        <w:t xml:space="preserve">sevklerin sağlık tesisi tarafından </w:t>
      </w:r>
      <w:r w:rsidR="00AD2CF1" w:rsidRPr="002B2F21">
        <w:rPr>
          <w:rFonts w:ascii="Times New Roman" w:hAnsi="Times New Roman" w:cs="Times New Roman"/>
          <w:sz w:val="24"/>
          <w:szCs w:val="24"/>
        </w:rPr>
        <w:t>red</w:t>
      </w:r>
      <w:r w:rsidR="00AD2CF1">
        <w:rPr>
          <w:rFonts w:ascii="Times New Roman" w:hAnsi="Times New Roman" w:cs="Times New Roman"/>
          <w:sz w:val="24"/>
          <w:szCs w:val="24"/>
        </w:rPr>
        <w:t>de</w:t>
      </w:r>
      <w:r w:rsidR="00AD2CF1" w:rsidRPr="002B2F21">
        <w:rPr>
          <w:rFonts w:ascii="Times New Roman" w:hAnsi="Times New Roman" w:cs="Times New Roman"/>
          <w:sz w:val="24"/>
          <w:szCs w:val="24"/>
        </w:rPr>
        <w:t>dilmesi</w:t>
      </w:r>
      <w:r w:rsidR="00A34312">
        <w:rPr>
          <w:rFonts w:ascii="Times New Roman" w:hAnsi="Times New Roman" w:cs="Times New Roman"/>
          <w:sz w:val="24"/>
          <w:szCs w:val="24"/>
        </w:rPr>
        <w:t xml:space="preserve"> </w:t>
      </w:r>
      <w:r w:rsidR="00F90D99">
        <w:rPr>
          <w:rFonts w:ascii="Times New Roman" w:hAnsi="Times New Roman" w:cs="Times New Roman"/>
          <w:sz w:val="24"/>
          <w:szCs w:val="24"/>
        </w:rPr>
        <w:t xml:space="preserve">halinde, vakayı reddeden </w:t>
      </w:r>
      <w:r w:rsidR="00AD2CF1">
        <w:rPr>
          <w:rFonts w:ascii="Times New Roman" w:hAnsi="Times New Roman" w:cs="Times New Roman"/>
          <w:sz w:val="24"/>
          <w:szCs w:val="24"/>
        </w:rPr>
        <w:t xml:space="preserve">Sağlık Tesisi </w:t>
      </w:r>
      <w:r w:rsidR="00F90D99">
        <w:rPr>
          <w:rFonts w:ascii="Times New Roman" w:hAnsi="Times New Roman" w:cs="Times New Roman"/>
          <w:sz w:val="24"/>
          <w:szCs w:val="24"/>
        </w:rPr>
        <w:t>ilgililer</w:t>
      </w:r>
      <w:r w:rsidR="00AD2CF1">
        <w:rPr>
          <w:rFonts w:ascii="Times New Roman" w:hAnsi="Times New Roman" w:cs="Times New Roman"/>
          <w:sz w:val="24"/>
          <w:szCs w:val="24"/>
        </w:rPr>
        <w:t>i</w:t>
      </w:r>
      <w:r w:rsidR="00F90D99">
        <w:rPr>
          <w:rFonts w:ascii="Times New Roman" w:hAnsi="Times New Roman" w:cs="Times New Roman"/>
          <w:sz w:val="24"/>
          <w:szCs w:val="24"/>
        </w:rPr>
        <w:t xml:space="preserve"> konusunda idari işlem başlatılmak üzere gerekli işlemin </w:t>
      </w:r>
      <w:r w:rsidR="00AD2CF1">
        <w:rPr>
          <w:rFonts w:ascii="Times New Roman" w:hAnsi="Times New Roman" w:cs="Times New Roman"/>
          <w:sz w:val="24"/>
          <w:szCs w:val="24"/>
        </w:rPr>
        <w:t>sevk değerlendirme komisyonunda görüşül</w:t>
      </w:r>
      <w:r w:rsidR="00BD580A">
        <w:rPr>
          <w:rFonts w:ascii="Times New Roman" w:hAnsi="Times New Roman" w:cs="Times New Roman"/>
          <w:sz w:val="24"/>
          <w:szCs w:val="24"/>
        </w:rPr>
        <w:t>mesine</w:t>
      </w:r>
      <w:r w:rsidR="00AD2CF1">
        <w:rPr>
          <w:rFonts w:ascii="Times New Roman" w:hAnsi="Times New Roman" w:cs="Times New Roman"/>
          <w:sz w:val="24"/>
          <w:szCs w:val="24"/>
        </w:rPr>
        <w:t xml:space="preserve"> gerek olmadan </w:t>
      </w:r>
      <w:r w:rsidR="00F90D99">
        <w:rPr>
          <w:rFonts w:ascii="Times New Roman" w:hAnsi="Times New Roman" w:cs="Times New Roman"/>
          <w:sz w:val="24"/>
          <w:szCs w:val="24"/>
        </w:rPr>
        <w:t>başlatılmasına karar verilmiştir</w:t>
      </w:r>
      <w:proofErr w:type="gramStart"/>
      <w:r w:rsidR="00F90D99">
        <w:rPr>
          <w:rFonts w:ascii="Times New Roman" w:hAnsi="Times New Roman" w:cs="Times New Roman"/>
          <w:sz w:val="24"/>
          <w:szCs w:val="24"/>
        </w:rPr>
        <w:t>.</w:t>
      </w:r>
      <w:r w:rsidR="001D7BCF" w:rsidRPr="002B2F21">
        <w:rPr>
          <w:rFonts w:ascii="Times New Roman" w:hAnsi="Times New Roman" w:cs="Times New Roman"/>
          <w:sz w:val="24"/>
          <w:szCs w:val="24"/>
        </w:rPr>
        <w:t>.</w:t>
      </w:r>
      <w:proofErr w:type="gramEnd"/>
    </w:p>
    <w:p w:rsidR="003C1900" w:rsidRPr="002B2F21" w:rsidRDefault="0012713C" w:rsidP="002360D9">
      <w:pPr>
        <w:pStyle w:val="ListeParagraf"/>
        <w:numPr>
          <w:ilvl w:val="0"/>
          <w:numId w:val="1"/>
        </w:numPr>
        <w:jc w:val="both"/>
        <w:rPr>
          <w:rFonts w:ascii="Times New Roman" w:hAnsi="Times New Roman" w:cs="Times New Roman"/>
          <w:sz w:val="24"/>
          <w:szCs w:val="24"/>
        </w:rPr>
      </w:pPr>
      <w:proofErr w:type="gramStart"/>
      <w:r w:rsidRPr="002B2F21">
        <w:rPr>
          <w:rFonts w:ascii="Times New Roman" w:hAnsi="Times New Roman" w:cs="Times New Roman"/>
          <w:sz w:val="24"/>
          <w:szCs w:val="24"/>
        </w:rPr>
        <w:t xml:space="preserve">Komisyonda </w:t>
      </w:r>
      <w:r w:rsidR="0073048B">
        <w:rPr>
          <w:rFonts w:ascii="Times New Roman" w:hAnsi="Times New Roman" w:cs="Times New Roman"/>
          <w:sz w:val="24"/>
          <w:szCs w:val="24"/>
        </w:rPr>
        <w:t xml:space="preserve">Sağlık Tesislerimizde hizmet vermekte olan </w:t>
      </w:r>
      <w:r w:rsidRPr="002B2F21">
        <w:rPr>
          <w:rFonts w:ascii="Times New Roman" w:hAnsi="Times New Roman" w:cs="Times New Roman"/>
          <w:sz w:val="24"/>
          <w:szCs w:val="24"/>
        </w:rPr>
        <w:t xml:space="preserve">Acil Servis, Yoğun Bakım gibi özellikli birimlerin tadilat, taşınma vb. nedenlerle </w:t>
      </w:r>
      <w:r w:rsidR="00D4108E">
        <w:rPr>
          <w:rFonts w:ascii="Times New Roman" w:hAnsi="Times New Roman" w:cs="Times New Roman"/>
          <w:sz w:val="24"/>
          <w:szCs w:val="24"/>
        </w:rPr>
        <w:t xml:space="preserve">planlı olarak </w:t>
      </w:r>
      <w:r w:rsidRPr="002B2F21">
        <w:rPr>
          <w:rFonts w:ascii="Times New Roman" w:hAnsi="Times New Roman" w:cs="Times New Roman"/>
          <w:sz w:val="24"/>
          <w:szCs w:val="24"/>
        </w:rPr>
        <w:t xml:space="preserve">kapatılması </w:t>
      </w:r>
      <w:r w:rsidR="00D4108E">
        <w:rPr>
          <w:rFonts w:ascii="Times New Roman" w:hAnsi="Times New Roman" w:cs="Times New Roman"/>
          <w:sz w:val="24"/>
          <w:szCs w:val="24"/>
        </w:rPr>
        <w:t>düşünülen</w:t>
      </w:r>
      <w:r w:rsidR="004107A2">
        <w:rPr>
          <w:rFonts w:ascii="Times New Roman" w:hAnsi="Times New Roman" w:cs="Times New Roman"/>
          <w:sz w:val="24"/>
          <w:szCs w:val="24"/>
        </w:rPr>
        <w:t xml:space="preserve"> </w:t>
      </w:r>
      <w:r w:rsidR="002B2F21" w:rsidRPr="002B2F21">
        <w:rPr>
          <w:rFonts w:ascii="Times New Roman" w:hAnsi="Times New Roman" w:cs="Times New Roman"/>
          <w:sz w:val="24"/>
          <w:szCs w:val="24"/>
        </w:rPr>
        <w:t xml:space="preserve">durumlarda, </w:t>
      </w:r>
      <w:r w:rsidR="0073048B">
        <w:rPr>
          <w:rFonts w:ascii="Times New Roman" w:hAnsi="Times New Roman" w:cs="Times New Roman"/>
          <w:sz w:val="24"/>
          <w:szCs w:val="24"/>
        </w:rPr>
        <w:t>işlemden en az 15 gün önce</w:t>
      </w:r>
      <w:r w:rsidR="00BD580A">
        <w:rPr>
          <w:rFonts w:ascii="Times New Roman" w:hAnsi="Times New Roman" w:cs="Times New Roman"/>
          <w:sz w:val="24"/>
          <w:szCs w:val="24"/>
        </w:rPr>
        <w:t xml:space="preserve"> müdürlüğe bildirerek</w:t>
      </w:r>
      <w:r w:rsidR="002070EE" w:rsidRPr="002B2F21">
        <w:rPr>
          <w:rFonts w:ascii="Times New Roman" w:hAnsi="Times New Roman" w:cs="Times New Roman"/>
          <w:sz w:val="24"/>
          <w:szCs w:val="24"/>
        </w:rPr>
        <w:t xml:space="preserve">, planlanmamış veya ani gelişen </w:t>
      </w:r>
      <w:r w:rsidR="0073048B">
        <w:rPr>
          <w:rFonts w:ascii="Times New Roman" w:hAnsi="Times New Roman" w:cs="Times New Roman"/>
          <w:sz w:val="24"/>
          <w:szCs w:val="24"/>
        </w:rPr>
        <w:t>durumlardan dolayı kapatılması durumunda ise KKM ye derhal telefon ve faks yoluyla bilgilendirme yapıla</w:t>
      </w:r>
      <w:r w:rsidR="00D4108E">
        <w:rPr>
          <w:rFonts w:ascii="Times New Roman" w:hAnsi="Times New Roman" w:cs="Times New Roman"/>
          <w:sz w:val="24"/>
          <w:szCs w:val="24"/>
        </w:rPr>
        <w:t>rak</w:t>
      </w:r>
      <w:r w:rsidR="00BD580A">
        <w:rPr>
          <w:rFonts w:ascii="Times New Roman" w:hAnsi="Times New Roman" w:cs="Times New Roman"/>
          <w:sz w:val="24"/>
          <w:szCs w:val="24"/>
        </w:rPr>
        <w:t>, gerekli kapatma yapılabilecektir</w:t>
      </w:r>
      <w:r w:rsidR="007D7E9B">
        <w:rPr>
          <w:rFonts w:ascii="Times New Roman" w:hAnsi="Times New Roman" w:cs="Times New Roman"/>
          <w:sz w:val="24"/>
          <w:szCs w:val="24"/>
        </w:rPr>
        <w:t xml:space="preserve">. </w:t>
      </w:r>
      <w:proofErr w:type="gramEnd"/>
      <w:r w:rsidR="00D4108E">
        <w:rPr>
          <w:rFonts w:ascii="Times New Roman" w:hAnsi="Times New Roman" w:cs="Times New Roman"/>
          <w:sz w:val="24"/>
          <w:szCs w:val="24"/>
        </w:rPr>
        <w:t>Her</w:t>
      </w:r>
      <w:r w:rsidR="0073048B">
        <w:rPr>
          <w:rFonts w:ascii="Times New Roman" w:hAnsi="Times New Roman" w:cs="Times New Roman"/>
          <w:sz w:val="24"/>
          <w:szCs w:val="24"/>
        </w:rPr>
        <w:t xml:space="preserve"> iki durum için </w:t>
      </w:r>
      <w:r w:rsidR="00D4108E">
        <w:rPr>
          <w:rFonts w:ascii="Times New Roman" w:hAnsi="Times New Roman" w:cs="Times New Roman"/>
          <w:sz w:val="24"/>
          <w:szCs w:val="24"/>
        </w:rPr>
        <w:t xml:space="preserve">Müdürlüğümüze </w:t>
      </w:r>
      <w:r w:rsidR="002070EE" w:rsidRPr="002B2F21">
        <w:rPr>
          <w:rFonts w:ascii="Times New Roman" w:hAnsi="Times New Roman" w:cs="Times New Roman"/>
          <w:sz w:val="24"/>
          <w:szCs w:val="24"/>
        </w:rPr>
        <w:t xml:space="preserve">resmi yazı ile </w:t>
      </w:r>
      <w:r w:rsidR="00D4108E">
        <w:rPr>
          <w:rFonts w:ascii="Times New Roman" w:hAnsi="Times New Roman" w:cs="Times New Roman"/>
          <w:sz w:val="24"/>
          <w:szCs w:val="24"/>
        </w:rPr>
        <w:t xml:space="preserve">konu ayrıca bildirilecek </w:t>
      </w:r>
      <w:r w:rsidR="002360D9">
        <w:rPr>
          <w:rFonts w:ascii="Times New Roman" w:hAnsi="Times New Roman" w:cs="Times New Roman"/>
          <w:sz w:val="24"/>
          <w:szCs w:val="24"/>
        </w:rPr>
        <w:t xml:space="preserve">olup tadilat taşınma </w:t>
      </w:r>
      <w:r w:rsidR="00D4108E">
        <w:rPr>
          <w:rFonts w:ascii="Times New Roman" w:hAnsi="Times New Roman" w:cs="Times New Roman"/>
          <w:sz w:val="24"/>
          <w:szCs w:val="24"/>
        </w:rPr>
        <w:t>vb.</w:t>
      </w:r>
      <w:r w:rsidR="002360D9">
        <w:rPr>
          <w:rFonts w:ascii="Times New Roman" w:hAnsi="Times New Roman" w:cs="Times New Roman"/>
          <w:sz w:val="24"/>
          <w:szCs w:val="24"/>
        </w:rPr>
        <w:t xml:space="preserve"> sebeplerle </w:t>
      </w:r>
      <w:r w:rsidR="002360D9" w:rsidRPr="002360D9">
        <w:rPr>
          <w:rFonts w:ascii="Times New Roman" w:hAnsi="Times New Roman" w:cs="Times New Roman"/>
          <w:sz w:val="24"/>
          <w:szCs w:val="24"/>
        </w:rPr>
        <w:t>planlan</w:t>
      </w:r>
      <w:r w:rsidR="002360D9">
        <w:rPr>
          <w:rFonts w:ascii="Times New Roman" w:hAnsi="Times New Roman" w:cs="Times New Roman"/>
          <w:sz w:val="24"/>
          <w:szCs w:val="24"/>
        </w:rPr>
        <w:t xml:space="preserve">an işlemler müdürlüğümüzden resmi onay almadan </w:t>
      </w:r>
      <w:r w:rsidR="00D4108E">
        <w:rPr>
          <w:rFonts w:ascii="Times New Roman" w:hAnsi="Times New Roman" w:cs="Times New Roman"/>
          <w:sz w:val="24"/>
          <w:szCs w:val="24"/>
        </w:rPr>
        <w:t>başlatılmayacaktır.</w:t>
      </w:r>
    </w:p>
    <w:p w:rsidR="00D4108E" w:rsidRDefault="00D4108E" w:rsidP="00D4108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Sağlık Tesisi tarafından sevki</w:t>
      </w:r>
      <w:r w:rsidR="00190E08">
        <w:rPr>
          <w:rFonts w:ascii="Times New Roman" w:hAnsi="Times New Roman" w:cs="Times New Roman"/>
          <w:sz w:val="24"/>
          <w:szCs w:val="24"/>
        </w:rPr>
        <w:t xml:space="preserve"> planlanan hastaların </w:t>
      </w:r>
      <w:r w:rsidR="00D03937">
        <w:rPr>
          <w:rFonts w:ascii="Times New Roman" w:hAnsi="Times New Roman" w:cs="Times New Roman"/>
          <w:sz w:val="24"/>
          <w:szCs w:val="24"/>
        </w:rPr>
        <w:t xml:space="preserve">öncelikle </w:t>
      </w:r>
      <w:r w:rsidR="000B7E5C">
        <w:rPr>
          <w:rFonts w:ascii="Times New Roman" w:hAnsi="Times New Roman" w:cs="Times New Roman"/>
          <w:sz w:val="24"/>
          <w:szCs w:val="24"/>
        </w:rPr>
        <w:t xml:space="preserve">ilgili </w:t>
      </w:r>
      <w:r w:rsidR="00190E08">
        <w:rPr>
          <w:rFonts w:ascii="Times New Roman" w:hAnsi="Times New Roman" w:cs="Times New Roman"/>
          <w:sz w:val="24"/>
          <w:szCs w:val="24"/>
        </w:rPr>
        <w:t>havuz</w:t>
      </w:r>
      <w:r w:rsidR="000B7E5C">
        <w:rPr>
          <w:rFonts w:ascii="Times New Roman" w:hAnsi="Times New Roman" w:cs="Times New Roman"/>
          <w:sz w:val="24"/>
          <w:szCs w:val="24"/>
        </w:rPr>
        <w:t xml:space="preserve"> nöbetçi</w:t>
      </w:r>
      <w:r w:rsidR="00190E08">
        <w:rPr>
          <w:rFonts w:ascii="Times New Roman" w:hAnsi="Times New Roman" w:cs="Times New Roman"/>
          <w:sz w:val="24"/>
          <w:szCs w:val="24"/>
        </w:rPr>
        <w:t xml:space="preserve"> uzman hekim</w:t>
      </w:r>
      <w:r w:rsidR="000B7E5C">
        <w:rPr>
          <w:rFonts w:ascii="Times New Roman" w:hAnsi="Times New Roman" w:cs="Times New Roman"/>
          <w:sz w:val="24"/>
          <w:szCs w:val="24"/>
        </w:rPr>
        <w:t>i</w:t>
      </w:r>
      <w:r w:rsidR="00CE0018">
        <w:rPr>
          <w:rFonts w:ascii="Times New Roman" w:hAnsi="Times New Roman" w:cs="Times New Roman"/>
          <w:sz w:val="24"/>
          <w:szCs w:val="24"/>
        </w:rPr>
        <w:t>/Acil Tıp Uzmanı</w:t>
      </w:r>
      <w:r w:rsidR="00D03937">
        <w:rPr>
          <w:rFonts w:ascii="Times New Roman" w:hAnsi="Times New Roman" w:cs="Times New Roman"/>
          <w:sz w:val="24"/>
          <w:szCs w:val="24"/>
        </w:rPr>
        <w:t xml:space="preserve">, yoksa idari nöbetçi uzmanı </w:t>
      </w:r>
      <w:r>
        <w:rPr>
          <w:rFonts w:ascii="Times New Roman" w:hAnsi="Times New Roman" w:cs="Times New Roman"/>
          <w:sz w:val="24"/>
          <w:szCs w:val="24"/>
        </w:rPr>
        <w:t>tarafından görülü</w:t>
      </w:r>
      <w:r w:rsidR="005C2CCD">
        <w:rPr>
          <w:rFonts w:ascii="Times New Roman" w:hAnsi="Times New Roman" w:cs="Times New Roman"/>
          <w:sz w:val="24"/>
          <w:szCs w:val="24"/>
        </w:rPr>
        <w:t>p değerlendiril</w:t>
      </w:r>
      <w:r w:rsidR="00973E30">
        <w:rPr>
          <w:rFonts w:ascii="Times New Roman" w:hAnsi="Times New Roman" w:cs="Times New Roman"/>
          <w:sz w:val="24"/>
          <w:szCs w:val="24"/>
        </w:rPr>
        <w:t>ecektir.</w:t>
      </w:r>
      <w:r w:rsidR="000F5EC5">
        <w:rPr>
          <w:rFonts w:ascii="Times New Roman" w:hAnsi="Times New Roman" w:cs="Times New Roman"/>
          <w:sz w:val="24"/>
          <w:szCs w:val="24"/>
        </w:rPr>
        <w:t>S</w:t>
      </w:r>
      <w:r>
        <w:rPr>
          <w:rFonts w:ascii="Times New Roman" w:hAnsi="Times New Roman" w:cs="Times New Roman"/>
          <w:sz w:val="24"/>
          <w:szCs w:val="24"/>
        </w:rPr>
        <w:t>ağlık tesisinde hastaya müdahale edilecek donanım/malzeme olmadığı ve ilgili dal uzmanı tarafından yapılabilecek bunun dışında müdahalenin bulunmadığı ilgili uzman</w:t>
      </w:r>
      <w:r w:rsidR="004B688D">
        <w:rPr>
          <w:rFonts w:ascii="Times New Roman" w:hAnsi="Times New Roman" w:cs="Times New Roman"/>
          <w:sz w:val="24"/>
          <w:szCs w:val="24"/>
        </w:rPr>
        <w:t xml:space="preserve"> hekim </w:t>
      </w:r>
      <w:r>
        <w:rPr>
          <w:rFonts w:ascii="Times New Roman" w:hAnsi="Times New Roman" w:cs="Times New Roman"/>
          <w:sz w:val="24"/>
          <w:szCs w:val="24"/>
        </w:rPr>
        <w:t xml:space="preserve"> tarafından yazılı olarak beyan edilmesi halinde </w:t>
      </w:r>
      <w:r w:rsidR="00456071">
        <w:rPr>
          <w:rFonts w:ascii="Times New Roman" w:hAnsi="Times New Roman" w:cs="Times New Roman"/>
          <w:sz w:val="24"/>
          <w:szCs w:val="24"/>
        </w:rPr>
        <w:t xml:space="preserve">hasta ile ilgili </w:t>
      </w:r>
      <w:r>
        <w:rPr>
          <w:rFonts w:ascii="Times New Roman" w:hAnsi="Times New Roman" w:cs="Times New Roman"/>
          <w:sz w:val="24"/>
          <w:szCs w:val="24"/>
        </w:rPr>
        <w:t>dal uzmanı onayı aranmadan sevk işlemi KKM Nöbetçi hekimin</w:t>
      </w:r>
      <w:r w:rsidR="000F5EC5">
        <w:rPr>
          <w:rFonts w:ascii="Times New Roman" w:hAnsi="Times New Roman" w:cs="Times New Roman"/>
          <w:sz w:val="24"/>
          <w:szCs w:val="24"/>
        </w:rPr>
        <w:t xml:space="preserve">in </w:t>
      </w:r>
      <w:bookmarkStart w:id="0" w:name="_GoBack"/>
      <w:bookmarkEnd w:id="0"/>
      <w:r w:rsidR="000F5EC5">
        <w:rPr>
          <w:rFonts w:ascii="Times New Roman" w:hAnsi="Times New Roman" w:cs="Times New Roman"/>
          <w:sz w:val="24"/>
          <w:szCs w:val="24"/>
        </w:rPr>
        <w:t>onayı ile başlatılacaktır</w:t>
      </w:r>
      <w:r>
        <w:rPr>
          <w:rFonts w:ascii="Times New Roman" w:hAnsi="Times New Roman" w:cs="Times New Roman"/>
          <w:sz w:val="24"/>
          <w:szCs w:val="24"/>
        </w:rPr>
        <w:t>. Bu sevklerin tamamı sağlık tesisleri sevk komisyonlarında değerlendirilerek sonuçları her ay düzenli olarak müdürlüğümüze bildirilecektir. Rolü gereği donanım/malzemesi olması gerekirken olmadığı</w:t>
      </w:r>
      <w:r w:rsidR="0027129A">
        <w:rPr>
          <w:rFonts w:ascii="Times New Roman" w:hAnsi="Times New Roman" w:cs="Times New Roman"/>
          <w:sz w:val="24"/>
          <w:szCs w:val="24"/>
        </w:rPr>
        <w:t>nı beyan eden</w:t>
      </w:r>
      <w:r>
        <w:rPr>
          <w:rFonts w:ascii="Times New Roman" w:hAnsi="Times New Roman" w:cs="Times New Roman"/>
          <w:sz w:val="24"/>
          <w:szCs w:val="24"/>
        </w:rPr>
        <w:t xml:space="preserve"> hastaneler gerekçesini</w:t>
      </w:r>
      <w:r w:rsidR="00635969">
        <w:rPr>
          <w:rFonts w:ascii="Times New Roman" w:hAnsi="Times New Roman" w:cs="Times New Roman"/>
          <w:sz w:val="24"/>
          <w:szCs w:val="24"/>
        </w:rPr>
        <w:t xml:space="preserve"> </w:t>
      </w:r>
      <w:r>
        <w:rPr>
          <w:rFonts w:ascii="Times New Roman" w:hAnsi="Times New Roman" w:cs="Times New Roman"/>
          <w:sz w:val="24"/>
          <w:szCs w:val="24"/>
        </w:rPr>
        <w:t>sevk de</w:t>
      </w:r>
      <w:r w:rsidR="000B7E5C">
        <w:rPr>
          <w:rFonts w:ascii="Times New Roman" w:hAnsi="Times New Roman" w:cs="Times New Roman"/>
          <w:sz w:val="24"/>
          <w:szCs w:val="24"/>
        </w:rPr>
        <w:t>ğ</w:t>
      </w:r>
      <w:r w:rsidR="00256BDB">
        <w:rPr>
          <w:rFonts w:ascii="Times New Roman" w:hAnsi="Times New Roman" w:cs="Times New Roman"/>
          <w:sz w:val="24"/>
          <w:szCs w:val="24"/>
        </w:rPr>
        <w:t>erlendirme komisyonu kararların</w:t>
      </w:r>
      <w:r w:rsidR="006B6E46" w:rsidRPr="006B6E46">
        <w:rPr>
          <w:rFonts w:ascii="Times New Roman" w:hAnsi="Times New Roman" w:cs="Times New Roman"/>
          <w:color w:val="000000" w:themeColor="text1"/>
          <w:sz w:val="24"/>
          <w:szCs w:val="24"/>
        </w:rPr>
        <w:t>da</w:t>
      </w:r>
      <w:r w:rsidR="00635969">
        <w:rPr>
          <w:rFonts w:ascii="Times New Roman" w:hAnsi="Times New Roman" w:cs="Times New Roman"/>
          <w:color w:val="000000" w:themeColor="text1"/>
          <w:sz w:val="24"/>
          <w:szCs w:val="24"/>
        </w:rPr>
        <w:t xml:space="preserve"> </w:t>
      </w:r>
      <w:r>
        <w:rPr>
          <w:rFonts w:ascii="Times New Roman" w:hAnsi="Times New Roman" w:cs="Times New Roman"/>
          <w:sz w:val="24"/>
          <w:szCs w:val="24"/>
        </w:rPr>
        <w:t>beyan edecek</w:t>
      </w:r>
      <w:r w:rsidR="000B7E5C">
        <w:rPr>
          <w:rFonts w:ascii="Times New Roman" w:hAnsi="Times New Roman" w:cs="Times New Roman"/>
          <w:sz w:val="24"/>
          <w:szCs w:val="24"/>
        </w:rPr>
        <w:t>lerdir</w:t>
      </w:r>
      <w:r>
        <w:rPr>
          <w:rFonts w:ascii="Times New Roman" w:hAnsi="Times New Roman" w:cs="Times New Roman"/>
          <w:sz w:val="24"/>
          <w:szCs w:val="24"/>
        </w:rPr>
        <w:t>.</w:t>
      </w:r>
    </w:p>
    <w:p w:rsidR="00D4108E" w:rsidRDefault="00D4108E" w:rsidP="00D4108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İlimizde Entegre devlet Hastanesi Olarak hizmet vermekte olan Köprübaşı DH, Gölmarmara DH, Ahmetli DH. Acil Servislerinin Pratisyen hekim düzeyinde hizmet vermeleri ve Bünyelerinde Uzman Hekim Bulunmamalarından ötürü bahsi geçen sağlık tesislerinden </w:t>
      </w:r>
      <w:r w:rsidR="002B1302">
        <w:rPr>
          <w:rFonts w:ascii="Times New Roman" w:hAnsi="Times New Roman" w:cs="Times New Roman"/>
          <w:sz w:val="24"/>
          <w:szCs w:val="24"/>
        </w:rPr>
        <w:t xml:space="preserve">sağlık tesislerindeki olanaklar çerçevesinde hastanın stabilizasyonu sağlandıktan sonra </w:t>
      </w:r>
      <w:r>
        <w:rPr>
          <w:rFonts w:ascii="Times New Roman" w:hAnsi="Times New Roman" w:cs="Times New Roman"/>
          <w:sz w:val="24"/>
          <w:szCs w:val="24"/>
        </w:rPr>
        <w:t xml:space="preserve">sevk talebi yapılır yapılmaz </w:t>
      </w:r>
      <w:r w:rsidRPr="00FA27DD">
        <w:rPr>
          <w:rFonts w:ascii="Times New Roman" w:hAnsi="Times New Roman" w:cs="Times New Roman"/>
          <w:sz w:val="24"/>
          <w:szCs w:val="24"/>
        </w:rPr>
        <w:t xml:space="preserve">KKM tarafından </w:t>
      </w:r>
      <w:r>
        <w:rPr>
          <w:rFonts w:ascii="Times New Roman" w:hAnsi="Times New Roman" w:cs="Times New Roman"/>
          <w:sz w:val="24"/>
          <w:szCs w:val="24"/>
        </w:rPr>
        <w:t xml:space="preserve">ek bir görüşmeye gerek olmadan en yakın/uygun Sağlık Tesisine sevk organizasyonu yapılacaktır. Bu sağlık tesislerine 112 Acil Sağlık Hizmetleri Ambulansı tarafından </w:t>
      </w:r>
      <w:r>
        <w:rPr>
          <w:rFonts w:ascii="Times New Roman" w:hAnsi="Times New Roman" w:cs="Times New Roman"/>
          <w:sz w:val="24"/>
          <w:szCs w:val="24"/>
        </w:rPr>
        <w:lastRenderedPageBreak/>
        <w:t>112 KKM kanalıyla koordine edilerek hasta nakledilmeden önce Ambulans personeli ile KKM Danışman Hekimi tarafından hast</w:t>
      </w:r>
      <w:r w:rsidR="00581308">
        <w:rPr>
          <w:rFonts w:ascii="Times New Roman" w:hAnsi="Times New Roman" w:cs="Times New Roman"/>
          <w:sz w:val="24"/>
          <w:szCs w:val="24"/>
        </w:rPr>
        <w:t>a değerlendirilecek, gerekirse d</w:t>
      </w:r>
      <w:r>
        <w:rPr>
          <w:rFonts w:ascii="Times New Roman" w:hAnsi="Times New Roman" w:cs="Times New Roman"/>
          <w:sz w:val="24"/>
          <w:szCs w:val="24"/>
        </w:rPr>
        <w:t xml:space="preserve">anışman hekim koordinasyonu, organizasyonu ve onayı ile </w:t>
      </w:r>
      <w:r w:rsidR="00D47325">
        <w:rPr>
          <w:rFonts w:ascii="Times New Roman" w:hAnsi="Times New Roman" w:cs="Times New Roman"/>
          <w:sz w:val="24"/>
          <w:szCs w:val="24"/>
        </w:rPr>
        <w:t xml:space="preserve">hastanın </w:t>
      </w:r>
      <w:r w:rsidRPr="0086572F">
        <w:rPr>
          <w:rFonts w:ascii="Times New Roman" w:hAnsi="Times New Roman" w:cs="Times New Roman"/>
          <w:sz w:val="24"/>
          <w:szCs w:val="24"/>
        </w:rPr>
        <w:t xml:space="preserve">en yakın/uygun </w:t>
      </w:r>
      <w:r>
        <w:rPr>
          <w:rFonts w:ascii="Times New Roman" w:hAnsi="Times New Roman" w:cs="Times New Roman"/>
          <w:sz w:val="24"/>
          <w:szCs w:val="24"/>
        </w:rPr>
        <w:t xml:space="preserve">başka bir </w:t>
      </w:r>
      <w:r w:rsidRPr="0086572F">
        <w:rPr>
          <w:rFonts w:ascii="Times New Roman" w:hAnsi="Times New Roman" w:cs="Times New Roman"/>
          <w:sz w:val="24"/>
          <w:szCs w:val="24"/>
        </w:rPr>
        <w:t>Sağlık Tesisine sevk</w:t>
      </w:r>
      <w:r>
        <w:rPr>
          <w:rFonts w:ascii="Times New Roman" w:hAnsi="Times New Roman" w:cs="Times New Roman"/>
          <w:sz w:val="24"/>
          <w:szCs w:val="24"/>
        </w:rPr>
        <w:t xml:space="preserve"> organizasyonu yapılabilecektir.</w:t>
      </w:r>
    </w:p>
    <w:p w:rsidR="00EF0FCA" w:rsidRDefault="0097131D" w:rsidP="000B7E5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Manisa’nın</w:t>
      </w:r>
      <w:r w:rsidR="00EF0FCA">
        <w:rPr>
          <w:rFonts w:ascii="Times New Roman" w:hAnsi="Times New Roman" w:cs="Times New Roman"/>
          <w:sz w:val="24"/>
          <w:szCs w:val="24"/>
        </w:rPr>
        <w:t xml:space="preserve"> uzak ilçelerinden merkeze ya da </w:t>
      </w:r>
      <w:r>
        <w:rPr>
          <w:rFonts w:ascii="Times New Roman" w:hAnsi="Times New Roman" w:cs="Times New Roman"/>
          <w:sz w:val="24"/>
          <w:szCs w:val="24"/>
        </w:rPr>
        <w:t>Manisa’nın</w:t>
      </w:r>
      <w:r w:rsidR="00EF0FCA">
        <w:rPr>
          <w:rFonts w:ascii="Times New Roman" w:hAnsi="Times New Roman" w:cs="Times New Roman"/>
          <w:sz w:val="24"/>
          <w:szCs w:val="24"/>
        </w:rPr>
        <w:t xml:space="preserve"> herhangi bir noktasından </w:t>
      </w:r>
      <w:r>
        <w:rPr>
          <w:rFonts w:ascii="Times New Roman" w:hAnsi="Times New Roman" w:cs="Times New Roman"/>
          <w:sz w:val="24"/>
          <w:szCs w:val="24"/>
        </w:rPr>
        <w:t xml:space="preserve">İl dışına yapılması planlanan Acil hasta sevklerinde, sevk işlemi Sevki yapan Sağlık Tesisi ve KKM tarafından </w:t>
      </w:r>
      <w:r w:rsidR="000B7E5C" w:rsidRPr="000B7E5C">
        <w:rPr>
          <w:rFonts w:ascii="Times New Roman" w:hAnsi="Times New Roman" w:cs="Times New Roman"/>
          <w:sz w:val="24"/>
          <w:szCs w:val="24"/>
        </w:rPr>
        <w:t xml:space="preserve">bakanlığımızca </w:t>
      </w:r>
      <w:r>
        <w:rPr>
          <w:rFonts w:ascii="Times New Roman" w:hAnsi="Times New Roman" w:cs="Times New Roman"/>
          <w:sz w:val="24"/>
          <w:szCs w:val="24"/>
        </w:rPr>
        <w:t>“</w:t>
      </w:r>
      <w:r w:rsidRPr="0097131D">
        <w:rPr>
          <w:rFonts w:ascii="Times New Roman" w:hAnsi="Times New Roman" w:cs="Times New Roman"/>
          <w:sz w:val="24"/>
          <w:szCs w:val="24"/>
        </w:rPr>
        <w:t>Ambulans Hava Aracı İşletilmesine Dair Esaslar</w:t>
      </w:r>
      <w:r>
        <w:rPr>
          <w:rFonts w:ascii="Times New Roman" w:hAnsi="Times New Roman" w:cs="Times New Roman"/>
          <w:sz w:val="24"/>
          <w:szCs w:val="24"/>
        </w:rPr>
        <w:t>” çerçevesinde değerlendirilerek bu sevklerin kriterlere uygun olması halinde kara ambulansından önce hava ambulansı ile gerçekleştirilmesi için organizasyonun başlatılmasına karar verilmiştir. Hasta sevkinin hava ambulansına uygun olmasına rağmen hava ambulans organizasyonu yapılmadan kara ambulansıyla yapılması durum</w:t>
      </w:r>
      <w:r w:rsidR="00771C9B">
        <w:rPr>
          <w:rFonts w:ascii="Times New Roman" w:hAnsi="Times New Roman" w:cs="Times New Roman"/>
          <w:sz w:val="24"/>
          <w:szCs w:val="24"/>
        </w:rPr>
        <w:t>ların</w:t>
      </w:r>
      <w:r>
        <w:rPr>
          <w:rFonts w:ascii="Times New Roman" w:hAnsi="Times New Roman" w:cs="Times New Roman"/>
          <w:sz w:val="24"/>
          <w:szCs w:val="24"/>
        </w:rPr>
        <w:t xml:space="preserve">da KKM tarafından İl Ambulans Servisinde kurulacak Sevk Değerlendirme Komisyonuna </w:t>
      </w:r>
      <w:r w:rsidR="00771C9B">
        <w:rPr>
          <w:rFonts w:ascii="Times New Roman" w:hAnsi="Times New Roman" w:cs="Times New Roman"/>
          <w:sz w:val="24"/>
          <w:szCs w:val="24"/>
        </w:rPr>
        <w:t xml:space="preserve">her ay düzenli olarak gerekçeli </w:t>
      </w:r>
      <w:r>
        <w:rPr>
          <w:rFonts w:ascii="Times New Roman" w:hAnsi="Times New Roman" w:cs="Times New Roman"/>
          <w:sz w:val="24"/>
          <w:szCs w:val="24"/>
        </w:rPr>
        <w:t>rapor sunul</w:t>
      </w:r>
      <w:r w:rsidR="00F14C0D">
        <w:rPr>
          <w:rFonts w:ascii="Times New Roman" w:hAnsi="Times New Roman" w:cs="Times New Roman"/>
          <w:sz w:val="24"/>
          <w:szCs w:val="24"/>
        </w:rPr>
        <w:t>masına karar verilmiştir</w:t>
      </w:r>
      <w:r>
        <w:rPr>
          <w:rFonts w:ascii="Times New Roman" w:hAnsi="Times New Roman" w:cs="Times New Roman"/>
          <w:sz w:val="24"/>
          <w:szCs w:val="24"/>
        </w:rPr>
        <w:t>.</w:t>
      </w:r>
    </w:p>
    <w:p w:rsidR="00AD4A73" w:rsidRPr="00D4108E" w:rsidRDefault="00073866" w:rsidP="0097131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Kamu Özel Tüm Sağlık</w:t>
      </w:r>
      <w:r w:rsidR="00AD4A73">
        <w:rPr>
          <w:rFonts w:ascii="Times New Roman" w:hAnsi="Times New Roman" w:cs="Times New Roman"/>
          <w:sz w:val="24"/>
          <w:szCs w:val="24"/>
        </w:rPr>
        <w:t xml:space="preserve"> Tesislerinde ve </w:t>
      </w:r>
      <w:r>
        <w:rPr>
          <w:rFonts w:ascii="Times New Roman" w:hAnsi="Times New Roman" w:cs="Times New Roman"/>
          <w:sz w:val="24"/>
          <w:szCs w:val="24"/>
        </w:rPr>
        <w:t xml:space="preserve">İl Ambulans Servisi Başhekimliğince Sevk Değerlendirme Komisyonlarının her ay düzenli olarak toplanarak Sağlık tesislerinden başka bir sağlık tesisine yapılan sevklerin ve Başka bir sağlık Tesisinden kendisine yapılan sevklerin tamamının değerlendirilerek tek tek belirtilmesi ve aylık olarak toplanan komisyon raporlarının  tümünün Kamu Hastaneleri sevklerinin Kamu Hastaneleri Başkanlığı bünyesinde kurulan sevk birimince, Özel Hastaneler, Üniversite Hastaneleri ve İl Ambulans Servisi Başhekimliğinin Komisyonlarının Acil Sağlık Hizmetleri Başkanlığı sevk değerlendirme birimi tarafından gerçekleştirilmesi için Komisyon sekretaryasını yürüten Acil Sağlık Hizmetleri Birimine Gönderilmesine Karar Verilmiştir. </w:t>
      </w:r>
    </w:p>
    <w:p w:rsidR="00455374" w:rsidRPr="006B6E46" w:rsidRDefault="009E4D71" w:rsidP="00455374">
      <w:pPr>
        <w:pStyle w:val="ListeParagraf"/>
        <w:numPr>
          <w:ilvl w:val="0"/>
          <w:numId w:val="1"/>
        </w:numPr>
        <w:shd w:val="clear" w:color="auto" w:fill="FFFFFF"/>
        <w:spacing w:after="0" w:line="240" w:lineRule="auto"/>
        <w:textAlignment w:val="baseline"/>
        <w:outlineLvl w:val="0"/>
        <w:rPr>
          <w:rFonts w:ascii="Times New Roman" w:eastAsia="Times New Roman" w:hAnsi="Times New Roman" w:cs="Times New Roman"/>
          <w:bCs/>
          <w:color w:val="000000" w:themeColor="text1"/>
          <w:kern w:val="36"/>
          <w:sz w:val="24"/>
          <w:szCs w:val="24"/>
        </w:rPr>
      </w:pPr>
      <w:r w:rsidRPr="006B6E46">
        <w:rPr>
          <w:rFonts w:ascii="Times New Roman" w:eastAsia="Times New Roman" w:hAnsi="Times New Roman" w:cs="Times New Roman"/>
          <w:bCs/>
          <w:color w:val="000000" w:themeColor="text1"/>
          <w:kern w:val="36"/>
          <w:sz w:val="24"/>
          <w:szCs w:val="24"/>
        </w:rPr>
        <w:t xml:space="preserve">Komisyonda, </w:t>
      </w:r>
      <w:r w:rsidR="00455374" w:rsidRPr="006B6E46">
        <w:rPr>
          <w:rFonts w:ascii="Times New Roman" w:eastAsia="Times New Roman" w:hAnsi="Times New Roman" w:cs="Times New Roman"/>
          <w:bCs/>
          <w:color w:val="000000" w:themeColor="text1"/>
          <w:kern w:val="36"/>
          <w:sz w:val="24"/>
          <w:szCs w:val="24"/>
        </w:rPr>
        <w:t xml:space="preserve">Yataklı Sağlık Tesislerinde Acil Servis Hizmetlerinin Uygulama Usul ve Esasları Hakkında </w:t>
      </w:r>
      <w:r w:rsidR="006B6E46" w:rsidRPr="006B6E46">
        <w:rPr>
          <w:rFonts w:ascii="Times New Roman" w:eastAsia="Times New Roman" w:hAnsi="Times New Roman" w:cs="Times New Roman"/>
          <w:bCs/>
          <w:color w:val="000000" w:themeColor="text1"/>
          <w:kern w:val="36"/>
          <w:sz w:val="24"/>
          <w:szCs w:val="24"/>
        </w:rPr>
        <w:t xml:space="preserve">Tebliğde </w:t>
      </w:r>
      <w:proofErr w:type="spellStart"/>
      <w:r w:rsidR="006B6E46" w:rsidRPr="006B6E46">
        <w:rPr>
          <w:rFonts w:ascii="Times New Roman" w:eastAsia="Times New Roman" w:hAnsi="Times New Roman" w:cs="Times New Roman"/>
          <w:bCs/>
          <w:color w:val="000000" w:themeColor="text1"/>
          <w:kern w:val="36"/>
          <w:sz w:val="24"/>
          <w:szCs w:val="24"/>
        </w:rPr>
        <w:t>Değişiklik</w:t>
      </w:r>
      <w:r w:rsidR="00455374" w:rsidRPr="006B6E46">
        <w:rPr>
          <w:rFonts w:ascii="Times New Roman" w:eastAsia="Times New Roman" w:hAnsi="Times New Roman" w:cs="Times New Roman"/>
          <w:bCs/>
          <w:color w:val="000000" w:themeColor="text1"/>
          <w:kern w:val="36"/>
          <w:sz w:val="24"/>
          <w:szCs w:val="24"/>
        </w:rPr>
        <w:t>Yapılmasına</w:t>
      </w:r>
      <w:proofErr w:type="spellEnd"/>
      <w:r w:rsidR="00B32837">
        <w:rPr>
          <w:rFonts w:ascii="Times New Roman" w:eastAsia="Times New Roman" w:hAnsi="Times New Roman" w:cs="Times New Roman"/>
          <w:bCs/>
          <w:color w:val="000000" w:themeColor="text1"/>
          <w:kern w:val="36"/>
          <w:sz w:val="24"/>
          <w:szCs w:val="24"/>
        </w:rPr>
        <w:t xml:space="preserve"> </w:t>
      </w:r>
      <w:r w:rsidR="00455374" w:rsidRPr="006B6E46">
        <w:rPr>
          <w:rFonts w:ascii="Times New Roman" w:eastAsia="Times New Roman" w:hAnsi="Times New Roman" w:cs="Times New Roman"/>
          <w:bCs/>
          <w:color w:val="000000" w:themeColor="text1"/>
          <w:kern w:val="36"/>
          <w:sz w:val="24"/>
          <w:szCs w:val="24"/>
        </w:rPr>
        <w:t xml:space="preserve">Dair Tebliğin </w:t>
      </w:r>
      <w:r w:rsidR="009D1DDE" w:rsidRPr="006B6E46">
        <w:rPr>
          <w:rFonts w:ascii="Times New Roman" w:hAnsi="Times New Roman" w:cs="Times New Roman"/>
          <w:bCs/>
          <w:color w:val="000000" w:themeColor="text1"/>
          <w:sz w:val="24"/>
          <w:szCs w:val="24"/>
        </w:rPr>
        <w:t>6</w:t>
      </w:r>
      <w:r w:rsidR="00455374" w:rsidRPr="006B6E46">
        <w:rPr>
          <w:rFonts w:ascii="Times New Roman" w:hAnsi="Times New Roman" w:cs="Times New Roman"/>
          <w:bCs/>
          <w:color w:val="000000" w:themeColor="text1"/>
          <w:sz w:val="24"/>
          <w:szCs w:val="24"/>
        </w:rPr>
        <w:t>. Maddesi</w:t>
      </w:r>
      <w:r w:rsidR="009D1DDE" w:rsidRPr="006B6E46">
        <w:rPr>
          <w:rFonts w:ascii="Times New Roman" w:hAnsi="Times New Roman" w:cs="Times New Roman"/>
          <w:bCs/>
          <w:color w:val="000000" w:themeColor="text1"/>
          <w:sz w:val="24"/>
          <w:szCs w:val="24"/>
        </w:rPr>
        <w:t>, 4. fıkrasında;</w:t>
      </w:r>
      <w:r w:rsidR="00455374" w:rsidRPr="006B6E46">
        <w:rPr>
          <w:rFonts w:ascii="Times New Roman" w:hAnsi="Times New Roman" w:cs="Times New Roman"/>
          <w:i/>
          <w:color w:val="000000" w:themeColor="text1"/>
          <w:sz w:val="24"/>
          <w:szCs w:val="24"/>
        </w:rPr>
        <w:t>‘’…</w:t>
      </w:r>
      <w:r w:rsidR="00455374" w:rsidRPr="006B6E46">
        <w:rPr>
          <w:rFonts w:ascii="Times New Roman" w:hAnsi="Times New Roman" w:cs="Times New Roman"/>
          <w:bCs/>
          <w:i/>
          <w:color w:val="000000" w:themeColor="text1"/>
          <w:sz w:val="24"/>
          <w:szCs w:val="24"/>
        </w:rPr>
        <w:t>Seviyelendirme 2 (iki) yılda bir yenilenir</w:t>
      </w:r>
      <w:r w:rsidR="00455374" w:rsidRPr="006B6E46">
        <w:rPr>
          <w:rFonts w:ascii="Times New Roman" w:hAnsi="Times New Roman" w:cs="Times New Roman"/>
          <w:i/>
          <w:color w:val="000000" w:themeColor="text1"/>
          <w:sz w:val="24"/>
          <w:szCs w:val="24"/>
        </w:rPr>
        <w:t>.’’</w:t>
      </w:r>
      <w:r w:rsidR="00455374" w:rsidRPr="006B6E46">
        <w:rPr>
          <w:rFonts w:ascii="Times New Roman" w:hAnsi="Times New Roman" w:cs="Times New Roman"/>
          <w:color w:val="000000" w:themeColor="text1"/>
          <w:sz w:val="24"/>
          <w:szCs w:val="24"/>
        </w:rPr>
        <w:t xml:space="preserve"> Maddesi gündeme alınmış ve ilimizde 2016 yılı öncesi tescili yapılan Acil Servis Birimlerinin Seviyelendirme işleminin yıl içerisinde yeni Tebliğe uygun olarak yenileneceği bildirilmiştir.</w:t>
      </w:r>
    </w:p>
    <w:p w:rsidR="00455374" w:rsidRPr="006B6E46" w:rsidRDefault="00455374" w:rsidP="00455374">
      <w:pPr>
        <w:pStyle w:val="ListeParagraf"/>
        <w:numPr>
          <w:ilvl w:val="0"/>
          <w:numId w:val="1"/>
        </w:numPr>
        <w:shd w:val="clear" w:color="auto" w:fill="FFFFFF"/>
        <w:spacing w:after="0" w:line="240" w:lineRule="auto"/>
        <w:textAlignment w:val="baseline"/>
        <w:outlineLvl w:val="0"/>
        <w:rPr>
          <w:rFonts w:ascii="Times New Roman" w:eastAsia="Times New Roman" w:hAnsi="Times New Roman" w:cs="Times New Roman"/>
          <w:bCs/>
          <w:color w:val="000000" w:themeColor="text1"/>
          <w:kern w:val="36"/>
          <w:sz w:val="24"/>
          <w:szCs w:val="24"/>
        </w:rPr>
      </w:pPr>
      <w:r w:rsidRPr="006B6E46">
        <w:rPr>
          <w:rFonts w:ascii="Times New Roman" w:eastAsia="Times New Roman" w:hAnsi="Times New Roman" w:cs="Times New Roman"/>
          <w:bCs/>
          <w:color w:val="000000" w:themeColor="text1"/>
          <w:kern w:val="36"/>
          <w:sz w:val="24"/>
          <w:szCs w:val="24"/>
        </w:rPr>
        <w:t>Komisyonda</w:t>
      </w:r>
      <w:r w:rsidR="003D23AA" w:rsidRPr="006B6E46">
        <w:rPr>
          <w:rFonts w:ascii="Times New Roman" w:eastAsia="Times New Roman" w:hAnsi="Times New Roman" w:cs="Times New Roman"/>
          <w:bCs/>
          <w:color w:val="000000" w:themeColor="text1"/>
          <w:kern w:val="36"/>
          <w:sz w:val="24"/>
          <w:szCs w:val="24"/>
        </w:rPr>
        <w:t>,</w:t>
      </w:r>
      <w:r w:rsidR="009E4D71" w:rsidRPr="006B6E46">
        <w:rPr>
          <w:rFonts w:ascii="Times New Roman" w:eastAsia="Times New Roman" w:hAnsi="Times New Roman" w:cs="Times New Roman"/>
          <w:bCs/>
          <w:color w:val="000000" w:themeColor="text1"/>
          <w:kern w:val="36"/>
          <w:sz w:val="24"/>
          <w:szCs w:val="24"/>
        </w:rPr>
        <w:t xml:space="preserve">Yataklı Sağlık Tesislerinde Acil Servis Hizmetlerinin Uygulama Usul ve Esasları Hakkında Tebliğde Değişiklik Yapılmasına Dair Tebliğin 12. Maddesinin     1. Fıkrasında </w:t>
      </w:r>
      <w:r w:rsidR="009E4D71" w:rsidRPr="006B6E46">
        <w:rPr>
          <w:rFonts w:ascii="Times New Roman" w:eastAsia="Times New Roman" w:hAnsi="Times New Roman" w:cs="Times New Roman"/>
          <w:bCs/>
          <w:i/>
          <w:color w:val="000000" w:themeColor="text1"/>
          <w:kern w:val="36"/>
          <w:sz w:val="24"/>
          <w:szCs w:val="24"/>
        </w:rPr>
        <w:t>“</w:t>
      </w:r>
      <w:r w:rsidR="003D23AA" w:rsidRPr="006B6E46">
        <w:rPr>
          <w:rFonts w:ascii="Times New Roman" w:eastAsia="Times New Roman" w:hAnsi="Times New Roman" w:cs="Times New Roman"/>
          <w:bCs/>
          <w:i/>
          <w:color w:val="000000" w:themeColor="text1"/>
          <w:kern w:val="36"/>
          <w:sz w:val="24"/>
          <w:szCs w:val="24"/>
        </w:rPr>
        <w:t>…</w:t>
      </w:r>
      <w:r w:rsidRPr="006B6E46">
        <w:rPr>
          <w:rFonts w:ascii="Times New Roman" w:eastAsia="Times New Roman" w:hAnsi="Times New Roman" w:cs="Times New Roman"/>
          <w:bCs/>
          <w:i/>
          <w:color w:val="000000" w:themeColor="text1"/>
          <w:kern w:val="36"/>
          <w:sz w:val="24"/>
          <w:szCs w:val="24"/>
        </w:rPr>
        <w:t>Hastaneye vaka getiren ambulansların vakalarının hemen teslim alınması ve ilgili ambulansın hastaneden ayrılışı en fazla 15 dakika içe</w:t>
      </w:r>
      <w:r w:rsidR="009E4D71" w:rsidRPr="006B6E46">
        <w:rPr>
          <w:rFonts w:ascii="Times New Roman" w:eastAsia="Times New Roman" w:hAnsi="Times New Roman" w:cs="Times New Roman"/>
          <w:bCs/>
          <w:i/>
          <w:color w:val="000000" w:themeColor="text1"/>
          <w:kern w:val="36"/>
          <w:sz w:val="24"/>
          <w:szCs w:val="24"/>
        </w:rPr>
        <w:t xml:space="preserve">risinde sağlanmalıdır” </w:t>
      </w:r>
      <w:r w:rsidR="009E4D71" w:rsidRPr="006B6E46">
        <w:rPr>
          <w:rFonts w:ascii="Times New Roman" w:eastAsia="Times New Roman" w:hAnsi="Times New Roman" w:cs="Times New Roman"/>
          <w:bCs/>
          <w:color w:val="000000" w:themeColor="text1"/>
          <w:kern w:val="36"/>
          <w:sz w:val="24"/>
          <w:szCs w:val="24"/>
        </w:rPr>
        <w:t>hükmünün önemi tekrar vurgulan</w:t>
      </w:r>
      <w:r w:rsidR="006B6E46" w:rsidRPr="006B6E46">
        <w:rPr>
          <w:rFonts w:ascii="Times New Roman" w:eastAsia="Times New Roman" w:hAnsi="Times New Roman" w:cs="Times New Roman"/>
          <w:bCs/>
          <w:color w:val="000000" w:themeColor="text1"/>
          <w:kern w:val="36"/>
          <w:sz w:val="24"/>
          <w:szCs w:val="24"/>
        </w:rPr>
        <w:t>arak</w:t>
      </w:r>
      <w:r w:rsidR="009E4D71" w:rsidRPr="006B6E46">
        <w:rPr>
          <w:rFonts w:ascii="Times New Roman" w:eastAsia="Times New Roman" w:hAnsi="Times New Roman" w:cs="Times New Roman"/>
          <w:bCs/>
          <w:color w:val="000000" w:themeColor="text1"/>
          <w:kern w:val="36"/>
          <w:sz w:val="24"/>
          <w:szCs w:val="24"/>
        </w:rPr>
        <w:t>.</w:t>
      </w:r>
      <w:r w:rsidR="006B6E46" w:rsidRPr="006B6E46">
        <w:rPr>
          <w:rFonts w:ascii="Times New Roman" w:eastAsia="Times New Roman" w:hAnsi="Times New Roman" w:cs="Times New Roman"/>
          <w:bCs/>
          <w:color w:val="000000" w:themeColor="text1"/>
          <w:kern w:val="36"/>
          <w:sz w:val="24"/>
          <w:szCs w:val="24"/>
        </w:rPr>
        <w:t xml:space="preserve"> Sağlık </w:t>
      </w:r>
      <w:r w:rsidR="006B6E46">
        <w:rPr>
          <w:rFonts w:ascii="Times New Roman" w:eastAsia="Times New Roman" w:hAnsi="Times New Roman" w:cs="Times New Roman"/>
          <w:bCs/>
          <w:color w:val="000000" w:themeColor="text1"/>
          <w:kern w:val="36"/>
          <w:sz w:val="24"/>
          <w:szCs w:val="24"/>
        </w:rPr>
        <w:t>tesislerinin bu süre içerisinde hasta kabulünün sağlanması için gerekli önlemlerin alınması konusunda bilgilendirme yapılmıştır.</w:t>
      </w:r>
    </w:p>
    <w:p w:rsidR="002070EE" w:rsidRPr="006B6E46" w:rsidRDefault="00934B82" w:rsidP="00543197">
      <w:pPr>
        <w:pStyle w:val="ListeParagraf"/>
        <w:numPr>
          <w:ilvl w:val="0"/>
          <w:numId w:val="1"/>
        </w:numPr>
        <w:jc w:val="both"/>
        <w:rPr>
          <w:rFonts w:ascii="Times New Roman" w:hAnsi="Times New Roman" w:cs="Times New Roman"/>
          <w:color w:val="000000" w:themeColor="text1"/>
          <w:sz w:val="24"/>
          <w:szCs w:val="24"/>
        </w:rPr>
      </w:pPr>
      <w:r w:rsidRPr="006B6E46">
        <w:rPr>
          <w:rFonts w:ascii="Times New Roman" w:eastAsia="Times New Roman" w:hAnsi="Times New Roman" w:cs="Times New Roman"/>
          <w:bCs/>
          <w:color w:val="000000" w:themeColor="text1"/>
          <w:kern w:val="36"/>
          <w:sz w:val="24"/>
          <w:szCs w:val="24"/>
        </w:rPr>
        <w:t xml:space="preserve">Komisyonda Yataklı Sağlık Tesislerinde Acil Servis Hizmetlerinin Uygulama Usul ve Esasları Hakkında Tebliğde Değişiklik Yapılmasına Dair Tebliğin 14. Maddesi 2. Fıkrasında yer verilen </w:t>
      </w:r>
      <w:r w:rsidRPr="006B6E46">
        <w:rPr>
          <w:rFonts w:ascii="Times New Roman" w:eastAsia="Times New Roman" w:hAnsi="Times New Roman" w:cs="Times New Roman"/>
          <w:bCs/>
          <w:i/>
          <w:color w:val="000000" w:themeColor="text1"/>
          <w:kern w:val="36"/>
          <w:sz w:val="24"/>
          <w:szCs w:val="24"/>
        </w:rPr>
        <w:t>‘’…</w:t>
      </w:r>
      <w:r w:rsidRPr="006B6E46">
        <w:rPr>
          <w:rFonts w:ascii="Times New Roman" w:hAnsi="Times New Roman" w:cs="Times New Roman"/>
          <w:i/>
          <w:color w:val="000000" w:themeColor="text1"/>
          <w:sz w:val="24"/>
          <w:szCs w:val="24"/>
        </w:rPr>
        <w:t>İlçe sağlık müdürlükleri tarafından ilçede bulunan tüm sağlık tesisleri 2 (iki) ayda bir denetlenir ve denetim sonuçları müdürlüğe bildirilir.”</w:t>
      </w:r>
      <w:r w:rsidRPr="006B6E46">
        <w:rPr>
          <w:rFonts w:ascii="Times New Roman" w:hAnsi="Times New Roman" w:cs="Times New Roman"/>
          <w:color w:val="000000" w:themeColor="text1"/>
          <w:sz w:val="24"/>
          <w:szCs w:val="24"/>
        </w:rPr>
        <w:t xml:space="preserve"> Maddesi gündeme alınmış ve Müdürlüğümüz Acil Sağlık Hizmetleri Başkanlığı tarafından belirlen</w:t>
      </w:r>
      <w:r w:rsidR="002B2F21" w:rsidRPr="006B6E46">
        <w:rPr>
          <w:rFonts w:ascii="Times New Roman" w:hAnsi="Times New Roman" w:cs="Times New Roman"/>
          <w:color w:val="000000" w:themeColor="text1"/>
          <w:sz w:val="24"/>
          <w:szCs w:val="24"/>
        </w:rPr>
        <w:t xml:space="preserve">ecek olan </w:t>
      </w:r>
      <w:r w:rsidRPr="006B6E46">
        <w:rPr>
          <w:rFonts w:ascii="Times New Roman" w:hAnsi="Times New Roman" w:cs="Times New Roman"/>
          <w:color w:val="000000" w:themeColor="text1"/>
          <w:sz w:val="24"/>
          <w:szCs w:val="24"/>
        </w:rPr>
        <w:t>tarihlerde İlçe Sağlık Müdürlüklerince oluşturulan komisyon</w:t>
      </w:r>
      <w:r w:rsidR="002B2F21" w:rsidRPr="006B6E46">
        <w:rPr>
          <w:rFonts w:ascii="Times New Roman" w:hAnsi="Times New Roman" w:cs="Times New Roman"/>
          <w:color w:val="000000" w:themeColor="text1"/>
          <w:sz w:val="24"/>
          <w:szCs w:val="24"/>
        </w:rPr>
        <w:t>, Kamu ve Özel Hastanelerin denetimini yapar ve Müdürlüğe resmi yazı ile bildirilir şeklinde karar alınmıştır.</w:t>
      </w:r>
    </w:p>
    <w:p w:rsidR="002B2F21" w:rsidRPr="006B6E46" w:rsidRDefault="002B2F21" w:rsidP="00543197">
      <w:pPr>
        <w:pStyle w:val="ListeParagraf"/>
        <w:numPr>
          <w:ilvl w:val="0"/>
          <w:numId w:val="1"/>
        </w:numPr>
        <w:jc w:val="both"/>
        <w:rPr>
          <w:rFonts w:ascii="Times New Roman" w:hAnsi="Times New Roman" w:cs="Times New Roman"/>
          <w:color w:val="000000" w:themeColor="text1"/>
          <w:sz w:val="24"/>
          <w:szCs w:val="24"/>
        </w:rPr>
      </w:pPr>
      <w:r w:rsidRPr="006B6E46">
        <w:rPr>
          <w:rFonts w:ascii="Times New Roman" w:eastAsia="Times New Roman" w:hAnsi="Times New Roman" w:cs="Times New Roman"/>
          <w:bCs/>
          <w:color w:val="000000" w:themeColor="text1"/>
          <w:kern w:val="36"/>
          <w:sz w:val="24"/>
          <w:szCs w:val="24"/>
        </w:rPr>
        <w:lastRenderedPageBreak/>
        <w:t>Yataklı Sağlık Tesislerinde Acil Servis Hizmetlerinin Uygulama Usul ve Esasları Hakkında Tebliğde Değişiklik Yapılmasına Dair Tebliğ ile belirtilen diğer değişiklikler katılımcılarla paylaşılmıştır.</w:t>
      </w:r>
    </w:p>
    <w:p w:rsidR="00506FF5" w:rsidRPr="006B6E46" w:rsidRDefault="00506FF5" w:rsidP="00506FF5">
      <w:pPr>
        <w:pStyle w:val="ListeParagraf"/>
        <w:numPr>
          <w:ilvl w:val="0"/>
          <w:numId w:val="1"/>
        </w:numPr>
        <w:jc w:val="both"/>
        <w:rPr>
          <w:rFonts w:ascii="Times New Roman" w:hAnsi="Times New Roman" w:cs="Times New Roman"/>
          <w:color w:val="000000" w:themeColor="text1"/>
          <w:sz w:val="24"/>
          <w:szCs w:val="24"/>
        </w:rPr>
      </w:pPr>
      <w:r w:rsidRPr="006B6E46">
        <w:rPr>
          <w:rFonts w:ascii="Times New Roman" w:hAnsi="Times New Roman" w:cs="Times New Roman"/>
          <w:color w:val="000000" w:themeColor="text1"/>
          <w:sz w:val="24"/>
          <w:szCs w:val="24"/>
        </w:rPr>
        <w:t xml:space="preserve">Acil servislerde görev yapan personelin ASKOM kararları konusundaki bilgi eksiklerine değinilmiş, kararların ilgili tüm personele </w:t>
      </w:r>
      <w:r w:rsidR="004D14A6" w:rsidRPr="006B6E46">
        <w:rPr>
          <w:rFonts w:ascii="Times New Roman" w:hAnsi="Times New Roman" w:cs="Times New Roman"/>
          <w:color w:val="000000" w:themeColor="text1"/>
          <w:sz w:val="24"/>
          <w:szCs w:val="24"/>
        </w:rPr>
        <w:t xml:space="preserve">ASKOM Sorumlusu tarafından eğitiminin verilerek Takip eden ayın 15 ine kadar eğitim imza çizelgelerinin ASKOM </w:t>
      </w:r>
      <w:r w:rsidR="00076516" w:rsidRPr="006B6E46">
        <w:rPr>
          <w:rFonts w:ascii="Times New Roman" w:hAnsi="Times New Roman" w:cs="Times New Roman"/>
          <w:color w:val="000000" w:themeColor="text1"/>
          <w:sz w:val="24"/>
          <w:szCs w:val="24"/>
        </w:rPr>
        <w:t>sekretaryasına</w:t>
      </w:r>
      <w:r w:rsidR="00E86A84" w:rsidRPr="006B6E46">
        <w:rPr>
          <w:rFonts w:ascii="Times New Roman" w:hAnsi="Times New Roman" w:cs="Times New Roman"/>
          <w:color w:val="000000" w:themeColor="text1"/>
          <w:sz w:val="24"/>
          <w:szCs w:val="24"/>
        </w:rPr>
        <w:t xml:space="preserve"> gönderilmesine, </w:t>
      </w:r>
      <w:r w:rsidRPr="006B6E46">
        <w:rPr>
          <w:rFonts w:ascii="Times New Roman" w:hAnsi="Times New Roman" w:cs="Times New Roman"/>
          <w:color w:val="000000" w:themeColor="text1"/>
          <w:sz w:val="24"/>
          <w:szCs w:val="24"/>
        </w:rPr>
        <w:t>ASKOM Kararlarının ve eklerinin acil servis, yoğun bakım, Komuta Kontrol Merkezi ve 112 Acil Sağlık Hizmetleri İstasyonlarında personelin sürekli ve kolaylıkla görebileceği ve ulaşabileceği bir yerde kolay yıpranmayacak şekilde kaplanarak bulundurulmasına karar verilmiştir.</w:t>
      </w:r>
    </w:p>
    <w:p w:rsidR="001F0EAC" w:rsidRPr="006B6E46" w:rsidRDefault="001F0EAC" w:rsidP="001F0EAC">
      <w:pPr>
        <w:pStyle w:val="ListeParagraf"/>
        <w:numPr>
          <w:ilvl w:val="0"/>
          <w:numId w:val="1"/>
        </w:numPr>
        <w:jc w:val="both"/>
        <w:rPr>
          <w:rFonts w:ascii="Times New Roman" w:hAnsi="Times New Roman" w:cs="Times New Roman"/>
          <w:color w:val="000000" w:themeColor="text1"/>
          <w:sz w:val="24"/>
          <w:szCs w:val="24"/>
        </w:rPr>
      </w:pPr>
      <w:r w:rsidRPr="006B6E46">
        <w:rPr>
          <w:rFonts w:ascii="Times New Roman" w:hAnsi="Times New Roman" w:cs="Times New Roman"/>
          <w:color w:val="000000" w:themeColor="text1"/>
          <w:sz w:val="24"/>
          <w:szCs w:val="24"/>
        </w:rPr>
        <w:t>İl Acil Sağlık Hizmetleri Koordinasyon Komisyonu (ASKOM) toplantılarında karara bağlanamayan konularda genel mevzuat hükümleri geçerlidir.</w:t>
      </w:r>
    </w:p>
    <w:p w:rsidR="001F0EAC" w:rsidRPr="006B6E46" w:rsidRDefault="001F0EAC" w:rsidP="001F0EAC">
      <w:pPr>
        <w:pStyle w:val="ListeParagraf"/>
        <w:numPr>
          <w:ilvl w:val="0"/>
          <w:numId w:val="1"/>
        </w:numPr>
        <w:jc w:val="both"/>
        <w:rPr>
          <w:rFonts w:ascii="Times New Roman" w:hAnsi="Times New Roman" w:cs="Times New Roman"/>
          <w:color w:val="000000" w:themeColor="text1"/>
          <w:sz w:val="24"/>
          <w:szCs w:val="24"/>
        </w:rPr>
      </w:pPr>
      <w:r w:rsidRPr="006B6E46">
        <w:rPr>
          <w:rFonts w:ascii="Times New Roman" w:hAnsi="Times New Roman" w:cs="Times New Roman"/>
          <w:color w:val="000000" w:themeColor="text1"/>
          <w:sz w:val="24"/>
          <w:szCs w:val="24"/>
        </w:rPr>
        <w:t xml:space="preserve">Bu komisyon toplantısında alınan </w:t>
      </w:r>
      <w:r w:rsidRPr="006B6E46">
        <w:rPr>
          <w:rFonts w:ascii="Times New Roman" w:hAnsi="Times New Roman" w:cs="Times New Roman"/>
          <w:b/>
          <w:color w:val="000000" w:themeColor="text1"/>
          <w:sz w:val="24"/>
          <w:szCs w:val="24"/>
        </w:rPr>
        <w:t xml:space="preserve">kararların ilgili personele tebliği ve uygulamadaki takibinden tüm kurumların başta Başhekimler olmak üzere, </w:t>
      </w:r>
      <w:r w:rsidR="002B2F21" w:rsidRPr="006B6E46">
        <w:rPr>
          <w:rFonts w:ascii="Times New Roman" w:hAnsi="Times New Roman" w:cs="Times New Roman"/>
          <w:b/>
          <w:color w:val="000000" w:themeColor="text1"/>
          <w:sz w:val="24"/>
          <w:szCs w:val="24"/>
        </w:rPr>
        <w:t>ASKOM Sorumluları</w:t>
      </w:r>
      <w:r w:rsidRPr="006B6E46">
        <w:rPr>
          <w:rFonts w:ascii="Times New Roman" w:hAnsi="Times New Roman" w:cs="Times New Roman"/>
          <w:b/>
          <w:color w:val="000000" w:themeColor="text1"/>
          <w:sz w:val="24"/>
          <w:szCs w:val="24"/>
        </w:rPr>
        <w:t xml:space="preserve"> ve ilgili tüm personel müteselsilen sorumludurlar.</w:t>
      </w:r>
      <w:r w:rsidRPr="006B6E46">
        <w:rPr>
          <w:rFonts w:ascii="Times New Roman" w:hAnsi="Times New Roman" w:cs="Times New Roman"/>
          <w:color w:val="000000" w:themeColor="text1"/>
          <w:sz w:val="24"/>
          <w:szCs w:val="24"/>
        </w:rPr>
        <w:t xml:space="preserve"> Komisyon toplantısına katılmayan üyeler kararları peşinen kabul etmiş sayılır ve kararları uygulamakla yükümlüdür.</w:t>
      </w:r>
    </w:p>
    <w:p w:rsidR="001F0EAC" w:rsidRPr="006B6E46" w:rsidRDefault="002B2F21" w:rsidP="001F0EAC">
      <w:pPr>
        <w:ind w:left="360"/>
        <w:jc w:val="both"/>
        <w:rPr>
          <w:rFonts w:ascii="Times New Roman" w:hAnsi="Times New Roman" w:cs="Times New Roman"/>
          <w:color w:val="000000" w:themeColor="text1"/>
          <w:sz w:val="24"/>
          <w:szCs w:val="24"/>
        </w:rPr>
      </w:pPr>
      <w:r w:rsidRPr="006B6E46">
        <w:rPr>
          <w:rFonts w:ascii="Times New Roman" w:hAnsi="Times New Roman" w:cs="Times New Roman"/>
          <w:color w:val="000000" w:themeColor="text1"/>
          <w:sz w:val="24"/>
          <w:szCs w:val="24"/>
        </w:rPr>
        <w:t>İş bu komisyon kararları 1</w:t>
      </w:r>
      <w:r w:rsidR="00854867" w:rsidRPr="006B6E46">
        <w:rPr>
          <w:rFonts w:ascii="Times New Roman" w:hAnsi="Times New Roman" w:cs="Times New Roman"/>
          <w:color w:val="000000" w:themeColor="text1"/>
          <w:sz w:val="24"/>
          <w:szCs w:val="24"/>
        </w:rPr>
        <w:t>3</w:t>
      </w:r>
      <w:r w:rsidR="00567383" w:rsidRPr="006B6E46">
        <w:rPr>
          <w:rFonts w:ascii="Times New Roman" w:hAnsi="Times New Roman" w:cs="Times New Roman"/>
          <w:color w:val="000000" w:themeColor="text1"/>
          <w:sz w:val="24"/>
          <w:szCs w:val="24"/>
        </w:rPr>
        <w:t xml:space="preserve"> (</w:t>
      </w:r>
      <w:r w:rsidRPr="006B6E46">
        <w:rPr>
          <w:rFonts w:ascii="Times New Roman" w:hAnsi="Times New Roman" w:cs="Times New Roman"/>
          <w:color w:val="000000" w:themeColor="text1"/>
          <w:sz w:val="24"/>
          <w:szCs w:val="24"/>
        </w:rPr>
        <w:t>on</w:t>
      </w:r>
      <w:r w:rsidR="00854867" w:rsidRPr="006B6E46">
        <w:rPr>
          <w:rFonts w:ascii="Times New Roman" w:hAnsi="Times New Roman" w:cs="Times New Roman"/>
          <w:color w:val="000000" w:themeColor="text1"/>
          <w:sz w:val="24"/>
          <w:szCs w:val="24"/>
        </w:rPr>
        <w:t xml:space="preserve"> üç</w:t>
      </w:r>
      <w:r w:rsidR="001F0EAC" w:rsidRPr="006B6E46">
        <w:rPr>
          <w:rFonts w:ascii="Times New Roman" w:hAnsi="Times New Roman" w:cs="Times New Roman"/>
          <w:color w:val="000000" w:themeColor="text1"/>
          <w:sz w:val="24"/>
          <w:szCs w:val="24"/>
        </w:rPr>
        <w:t xml:space="preserve">) maddeden ibaret olup ekte isimleri ve unvanları yazılı </w:t>
      </w:r>
      <w:r w:rsidR="009D1DDE" w:rsidRPr="006B6E46">
        <w:rPr>
          <w:rFonts w:ascii="Times New Roman" w:hAnsi="Times New Roman" w:cs="Times New Roman"/>
          <w:color w:val="000000" w:themeColor="text1"/>
          <w:sz w:val="24"/>
          <w:szCs w:val="24"/>
        </w:rPr>
        <w:t>komisyon üyelerince 30.03.2018</w:t>
      </w:r>
      <w:r w:rsidR="001F0EAC" w:rsidRPr="006B6E46">
        <w:rPr>
          <w:rFonts w:ascii="Times New Roman" w:hAnsi="Times New Roman" w:cs="Times New Roman"/>
          <w:color w:val="000000" w:themeColor="text1"/>
          <w:sz w:val="24"/>
          <w:szCs w:val="24"/>
        </w:rPr>
        <w:t xml:space="preserve"> tarihinde imza altına alınmıştır.</w:t>
      </w:r>
    </w:p>
    <w:p w:rsidR="005E3653" w:rsidRPr="006B6E46" w:rsidRDefault="005E3653">
      <w:pPr>
        <w:rPr>
          <w:color w:val="000000" w:themeColor="text1"/>
        </w:rPr>
      </w:pPr>
    </w:p>
    <w:sectPr w:rsidR="005E3653" w:rsidRPr="006B6E46" w:rsidSect="002070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7AFB"/>
    <w:multiLevelType w:val="hybridMultilevel"/>
    <w:tmpl w:val="E6BA01C0"/>
    <w:lvl w:ilvl="0" w:tplc="C03440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C86A84"/>
    <w:multiLevelType w:val="hybridMultilevel"/>
    <w:tmpl w:val="4966457C"/>
    <w:lvl w:ilvl="0" w:tplc="2DBE386A">
      <w:start w:val="1"/>
      <w:numFmt w:val="bullet"/>
      <w:lvlText w:val=""/>
      <w:lvlJc w:val="left"/>
      <w:pPr>
        <w:tabs>
          <w:tab w:val="num" w:pos="720"/>
        </w:tabs>
        <w:ind w:left="720" w:hanging="360"/>
      </w:pPr>
      <w:rPr>
        <w:rFonts w:ascii="Wingdings" w:hAnsi="Wingdings" w:hint="default"/>
      </w:rPr>
    </w:lvl>
    <w:lvl w:ilvl="1" w:tplc="BBE6E302" w:tentative="1">
      <w:start w:val="1"/>
      <w:numFmt w:val="bullet"/>
      <w:lvlText w:val=""/>
      <w:lvlJc w:val="left"/>
      <w:pPr>
        <w:tabs>
          <w:tab w:val="num" w:pos="1440"/>
        </w:tabs>
        <w:ind w:left="1440" w:hanging="360"/>
      </w:pPr>
      <w:rPr>
        <w:rFonts w:ascii="Wingdings" w:hAnsi="Wingdings" w:hint="default"/>
      </w:rPr>
    </w:lvl>
    <w:lvl w:ilvl="2" w:tplc="4F3C4528" w:tentative="1">
      <w:start w:val="1"/>
      <w:numFmt w:val="bullet"/>
      <w:lvlText w:val=""/>
      <w:lvlJc w:val="left"/>
      <w:pPr>
        <w:tabs>
          <w:tab w:val="num" w:pos="2160"/>
        </w:tabs>
        <w:ind w:left="2160" w:hanging="360"/>
      </w:pPr>
      <w:rPr>
        <w:rFonts w:ascii="Wingdings" w:hAnsi="Wingdings" w:hint="default"/>
      </w:rPr>
    </w:lvl>
    <w:lvl w:ilvl="3" w:tplc="9EC45938" w:tentative="1">
      <w:start w:val="1"/>
      <w:numFmt w:val="bullet"/>
      <w:lvlText w:val=""/>
      <w:lvlJc w:val="left"/>
      <w:pPr>
        <w:tabs>
          <w:tab w:val="num" w:pos="2880"/>
        </w:tabs>
        <w:ind w:left="2880" w:hanging="360"/>
      </w:pPr>
      <w:rPr>
        <w:rFonts w:ascii="Wingdings" w:hAnsi="Wingdings" w:hint="default"/>
      </w:rPr>
    </w:lvl>
    <w:lvl w:ilvl="4" w:tplc="3BBE7AB4" w:tentative="1">
      <w:start w:val="1"/>
      <w:numFmt w:val="bullet"/>
      <w:lvlText w:val=""/>
      <w:lvlJc w:val="left"/>
      <w:pPr>
        <w:tabs>
          <w:tab w:val="num" w:pos="3600"/>
        </w:tabs>
        <w:ind w:left="3600" w:hanging="360"/>
      </w:pPr>
      <w:rPr>
        <w:rFonts w:ascii="Wingdings" w:hAnsi="Wingdings" w:hint="default"/>
      </w:rPr>
    </w:lvl>
    <w:lvl w:ilvl="5" w:tplc="AE5EC04C" w:tentative="1">
      <w:start w:val="1"/>
      <w:numFmt w:val="bullet"/>
      <w:lvlText w:val=""/>
      <w:lvlJc w:val="left"/>
      <w:pPr>
        <w:tabs>
          <w:tab w:val="num" w:pos="4320"/>
        </w:tabs>
        <w:ind w:left="4320" w:hanging="360"/>
      </w:pPr>
      <w:rPr>
        <w:rFonts w:ascii="Wingdings" w:hAnsi="Wingdings" w:hint="default"/>
      </w:rPr>
    </w:lvl>
    <w:lvl w:ilvl="6" w:tplc="A4804B1E" w:tentative="1">
      <w:start w:val="1"/>
      <w:numFmt w:val="bullet"/>
      <w:lvlText w:val=""/>
      <w:lvlJc w:val="left"/>
      <w:pPr>
        <w:tabs>
          <w:tab w:val="num" w:pos="5040"/>
        </w:tabs>
        <w:ind w:left="5040" w:hanging="360"/>
      </w:pPr>
      <w:rPr>
        <w:rFonts w:ascii="Wingdings" w:hAnsi="Wingdings" w:hint="default"/>
      </w:rPr>
    </w:lvl>
    <w:lvl w:ilvl="7" w:tplc="14DEF172" w:tentative="1">
      <w:start w:val="1"/>
      <w:numFmt w:val="bullet"/>
      <w:lvlText w:val=""/>
      <w:lvlJc w:val="left"/>
      <w:pPr>
        <w:tabs>
          <w:tab w:val="num" w:pos="5760"/>
        </w:tabs>
        <w:ind w:left="5760" w:hanging="360"/>
      </w:pPr>
      <w:rPr>
        <w:rFonts w:ascii="Wingdings" w:hAnsi="Wingdings" w:hint="default"/>
      </w:rPr>
    </w:lvl>
    <w:lvl w:ilvl="8" w:tplc="521E9D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F0EAC"/>
    <w:rsid w:val="00013E24"/>
    <w:rsid w:val="00024108"/>
    <w:rsid w:val="00044BA5"/>
    <w:rsid w:val="00057298"/>
    <w:rsid w:val="00062713"/>
    <w:rsid w:val="00073866"/>
    <w:rsid w:val="00076516"/>
    <w:rsid w:val="00097DDE"/>
    <w:rsid w:val="000B7E5C"/>
    <w:rsid w:val="000D12B8"/>
    <w:rsid w:val="000F5EC5"/>
    <w:rsid w:val="0012713C"/>
    <w:rsid w:val="00142523"/>
    <w:rsid w:val="00154BFB"/>
    <w:rsid w:val="0018623D"/>
    <w:rsid w:val="00190E08"/>
    <w:rsid w:val="001A3B81"/>
    <w:rsid w:val="001C7E82"/>
    <w:rsid w:val="001D06E8"/>
    <w:rsid w:val="001D7BCF"/>
    <w:rsid w:val="001F0EAC"/>
    <w:rsid w:val="002070EE"/>
    <w:rsid w:val="00210C58"/>
    <w:rsid w:val="00212C31"/>
    <w:rsid w:val="002360D9"/>
    <w:rsid w:val="0025625A"/>
    <w:rsid w:val="00256BDB"/>
    <w:rsid w:val="0027129A"/>
    <w:rsid w:val="002B1302"/>
    <w:rsid w:val="002B2F21"/>
    <w:rsid w:val="002D65D2"/>
    <w:rsid w:val="002E4D74"/>
    <w:rsid w:val="00333619"/>
    <w:rsid w:val="003C1900"/>
    <w:rsid w:val="003D23AA"/>
    <w:rsid w:val="004107A2"/>
    <w:rsid w:val="00423270"/>
    <w:rsid w:val="00455374"/>
    <w:rsid w:val="00456071"/>
    <w:rsid w:val="004610E1"/>
    <w:rsid w:val="00473B29"/>
    <w:rsid w:val="004B688D"/>
    <w:rsid w:val="004B6DCF"/>
    <w:rsid w:val="004D14A6"/>
    <w:rsid w:val="00506FF5"/>
    <w:rsid w:val="0053522C"/>
    <w:rsid w:val="00543197"/>
    <w:rsid w:val="00567383"/>
    <w:rsid w:val="00572C9E"/>
    <w:rsid w:val="00581308"/>
    <w:rsid w:val="005C18E5"/>
    <w:rsid w:val="005C2CCD"/>
    <w:rsid w:val="005E3653"/>
    <w:rsid w:val="00635969"/>
    <w:rsid w:val="006B6E46"/>
    <w:rsid w:val="006C0FA0"/>
    <w:rsid w:val="0072096C"/>
    <w:rsid w:val="00726683"/>
    <w:rsid w:val="0073048B"/>
    <w:rsid w:val="00771C9B"/>
    <w:rsid w:val="00796947"/>
    <w:rsid w:val="007B1494"/>
    <w:rsid w:val="007D7E9B"/>
    <w:rsid w:val="00815039"/>
    <w:rsid w:val="00854867"/>
    <w:rsid w:val="0086572F"/>
    <w:rsid w:val="00880B79"/>
    <w:rsid w:val="008C647E"/>
    <w:rsid w:val="008D3EFA"/>
    <w:rsid w:val="008D652D"/>
    <w:rsid w:val="00934B82"/>
    <w:rsid w:val="0097131D"/>
    <w:rsid w:val="00973E30"/>
    <w:rsid w:val="00982393"/>
    <w:rsid w:val="009A7969"/>
    <w:rsid w:val="009D1BDB"/>
    <w:rsid w:val="009D1DDE"/>
    <w:rsid w:val="009E4D71"/>
    <w:rsid w:val="00A34312"/>
    <w:rsid w:val="00AD2CF1"/>
    <w:rsid w:val="00AD4A73"/>
    <w:rsid w:val="00B32837"/>
    <w:rsid w:val="00B8178A"/>
    <w:rsid w:val="00BC7DA6"/>
    <w:rsid w:val="00BD580A"/>
    <w:rsid w:val="00C23E2F"/>
    <w:rsid w:val="00C26AF7"/>
    <w:rsid w:val="00CA0042"/>
    <w:rsid w:val="00CD6860"/>
    <w:rsid w:val="00CE0018"/>
    <w:rsid w:val="00CE7BA1"/>
    <w:rsid w:val="00D03937"/>
    <w:rsid w:val="00D4108E"/>
    <w:rsid w:val="00D47325"/>
    <w:rsid w:val="00DD1A38"/>
    <w:rsid w:val="00E40AD2"/>
    <w:rsid w:val="00E84D63"/>
    <w:rsid w:val="00E86A84"/>
    <w:rsid w:val="00E873F1"/>
    <w:rsid w:val="00EC3843"/>
    <w:rsid w:val="00EF0FCA"/>
    <w:rsid w:val="00F14C0D"/>
    <w:rsid w:val="00F50662"/>
    <w:rsid w:val="00F653B1"/>
    <w:rsid w:val="00F7190B"/>
    <w:rsid w:val="00F90D99"/>
    <w:rsid w:val="00FA27DD"/>
    <w:rsid w:val="00FB64A5"/>
    <w:rsid w:val="00FF10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B1"/>
  </w:style>
  <w:style w:type="paragraph" w:styleId="Balk1">
    <w:name w:val="heading 1"/>
    <w:basedOn w:val="Normal"/>
    <w:link w:val="Balk1Char"/>
    <w:uiPriority w:val="9"/>
    <w:qFormat/>
    <w:rsid w:val="00455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0EAC"/>
    <w:pPr>
      <w:ind w:left="720"/>
      <w:contextualSpacing/>
    </w:pPr>
  </w:style>
  <w:style w:type="character" w:customStyle="1" w:styleId="Balk1Char">
    <w:name w:val="Başlık 1 Char"/>
    <w:basedOn w:val="VarsaylanParagrafYazTipi"/>
    <w:link w:val="Balk1"/>
    <w:uiPriority w:val="9"/>
    <w:rsid w:val="0045537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93814998">
      <w:bodyDiv w:val="1"/>
      <w:marLeft w:val="0"/>
      <w:marRight w:val="0"/>
      <w:marTop w:val="0"/>
      <w:marBottom w:val="0"/>
      <w:divBdr>
        <w:top w:val="none" w:sz="0" w:space="0" w:color="auto"/>
        <w:left w:val="none" w:sz="0" w:space="0" w:color="auto"/>
        <w:bottom w:val="none" w:sz="0" w:space="0" w:color="auto"/>
        <w:right w:val="none" w:sz="0" w:space="0" w:color="auto"/>
      </w:divBdr>
    </w:div>
    <w:div w:id="355161491">
      <w:bodyDiv w:val="1"/>
      <w:marLeft w:val="0"/>
      <w:marRight w:val="0"/>
      <w:marTop w:val="0"/>
      <w:marBottom w:val="0"/>
      <w:divBdr>
        <w:top w:val="none" w:sz="0" w:space="0" w:color="auto"/>
        <w:left w:val="none" w:sz="0" w:space="0" w:color="auto"/>
        <w:bottom w:val="none" w:sz="0" w:space="0" w:color="auto"/>
        <w:right w:val="none" w:sz="0" w:space="0" w:color="auto"/>
      </w:divBdr>
    </w:div>
    <w:div w:id="1375620078">
      <w:bodyDiv w:val="1"/>
      <w:marLeft w:val="0"/>
      <w:marRight w:val="0"/>
      <w:marTop w:val="0"/>
      <w:marBottom w:val="0"/>
      <w:divBdr>
        <w:top w:val="none" w:sz="0" w:space="0" w:color="auto"/>
        <w:left w:val="none" w:sz="0" w:space="0" w:color="auto"/>
        <w:bottom w:val="none" w:sz="0" w:space="0" w:color="auto"/>
        <w:right w:val="none" w:sz="0" w:space="0" w:color="auto"/>
      </w:divBdr>
      <w:divsChild>
        <w:div w:id="689919688">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1130</Words>
  <Characters>6446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2018-04-10T05:38:00Z</dcterms:created>
  <dcterms:modified xsi:type="dcterms:W3CDTF">2018-04-10T05:46:00Z</dcterms:modified>
</cp:coreProperties>
</file>